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8945" w14:textId="5A6782DE" w:rsidR="1DA8510E" w:rsidRDefault="1DA8510E" w:rsidP="1A437561">
      <w:r w:rsidRPr="1A437561">
        <w:rPr>
          <w:rFonts w:ascii="Arial" w:eastAsia="Arial" w:hAnsi="Arial" w:cs="Arial"/>
          <w:sz w:val="28"/>
          <w:szCs w:val="28"/>
        </w:rPr>
        <w:t xml:space="preserve">Minutes of the Cheshire &amp; Mersey Patch Meeting – </w:t>
      </w:r>
      <w:r w:rsidR="0052263F">
        <w:rPr>
          <w:rFonts w:ascii="Arial" w:eastAsia="Arial" w:hAnsi="Arial" w:cs="Arial"/>
          <w:sz w:val="28"/>
          <w:szCs w:val="28"/>
        </w:rPr>
        <w:t>13</w:t>
      </w:r>
      <w:r w:rsidR="0052263F" w:rsidRPr="0052263F">
        <w:rPr>
          <w:rFonts w:ascii="Arial" w:eastAsia="Arial" w:hAnsi="Arial" w:cs="Arial"/>
          <w:sz w:val="28"/>
          <w:szCs w:val="28"/>
          <w:vertAlign w:val="superscript"/>
        </w:rPr>
        <w:t>th</w:t>
      </w:r>
      <w:r w:rsidR="0052263F">
        <w:rPr>
          <w:rFonts w:ascii="Arial" w:eastAsia="Arial" w:hAnsi="Arial" w:cs="Arial"/>
          <w:sz w:val="28"/>
          <w:szCs w:val="28"/>
        </w:rPr>
        <w:t xml:space="preserve"> July</w:t>
      </w:r>
      <w:r w:rsidRPr="1A437561">
        <w:rPr>
          <w:rFonts w:ascii="Arial" w:eastAsia="Arial" w:hAnsi="Arial" w:cs="Arial"/>
          <w:sz w:val="28"/>
          <w:szCs w:val="28"/>
        </w:rPr>
        <w:t xml:space="preserve"> 2023 </w:t>
      </w:r>
      <w:r w:rsidRPr="1A437561">
        <w:rPr>
          <w:rFonts w:ascii="Calibri" w:eastAsia="Calibri" w:hAnsi="Calibri" w:cs="Calibri"/>
        </w:rPr>
        <w:t xml:space="preserve"> </w:t>
      </w:r>
    </w:p>
    <w:p w14:paraId="5B6BA9F4" w14:textId="379F133C" w:rsidR="1DA8510E" w:rsidRPr="00806A6A" w:rsidRDefault="73C7924F" w:rsidP="00806A6A">
      <w:pPr>
        <w:shd w:val="clear" w:color="auto" w:fill="F9F9F7"/>
        <w:rPr>
          <w:sz w:val="28"/>
          <w:szCs w:val="28"/>
        </w:rPr>
      </w:pPr>
      <w:r w:rsidRPr="00806A6A">
        <w:rPr>
          <w:rStyle w:val="Heading2Char"/>
          <w:rFonts w:ascii="Calibri" w:eastAsia="Calibri" w:hAnsi="Calibri" w:cs="Calibri"/>
          <w:b/>
          <w:bCs/>
          <w:color w:val="000000" w:themeColor="text1"/>
          <w:sz w:val="24"/>
          <w:szCs w:val="24"/>
        </w:rPr>
        <w:t>Present:</w:t>
      </w:r>
      <w:r w:rsidR="38CB1963" w:rsidRPr="00806A6A">
        <w:rPr>
          <w:rStyle w:val="Heading2Char"/>
          <w:rFonts w:ascii="Calibri" w:eastAsia="Calibri" w:hAnsi="Calibri" w:cs="Calibri"/>
          <w:b/>
          <w:bCs/>
          <w:color w:val="000000" w:themeColor="text1"/>
          <w:sz w:val="24"/>
          <w:szCs w:val="24"/>
        </w:rPr>
        <w:t xml:space="preserve"> </w:t>
      </w:r>
      <w:r w:rsidR="38CB1963" w:rsidRPr="00181D79">
        <w:rPr>
          <w:rFonts w:ascii="Calibri" w:eastAsia="Calibri" w:hAnsi="Calibri" w:cs="Calibri"/>
          <w:sz w:val="24"/>
          <w:szCs w:val="24"/>
        </w:rPr>
        <w:t xml:space="preserve">Adam Ballinger (Countess of Chester); </w:t>
      </w:r>
      <w:r w:rsidR="2283B039" w:rsidRPr="00806A6A">
        <w:rPr>
          <w:sz w:val="24"/>
          <w:szCs w:val="24"/>
        </w:rPr>
        <w:t>Fabia Bannerman</w:t>
      </w:r>
      <w:r w:rsidR="2283B039" w:rsidRPr="00806A6A">
        <w:rPr>
          <w:rFonts w:ascii="Calibri" w:eastAsia="Calibri" w:hAnsi="Calibri" w:cs="Calibri"/>
          <w:color w:val="000000" w:themeColor="text1"/>
          <w:sz w:val="24"/>
          <w:szCs w:val="24"/>
        </w:rPr>
        <w:t xml:space="preserve"> (</w:t>
      </w:r>
      <w:r w:rsidR="669B6554" w:rsidRPr="00806A6A">
        <w:rPr>
          <w:rFonts w:ascii="Calibri" w:eastAsia="Calibri" w:hAnsi="Calibri" w:cs="Calibri"/>
          <w:color w:val="000000" w:themeColor="text1"/>
          <w:sz w:val="24"/>
          <w:szCs w:val="24"/>
        </w:rPr>
        <w:t>Edge Hill</w:t>
      </w:r>
      <w:r w:rsidR="2283B039" w:rsidRPr="00806A6A">
        <w:rPr>
          <w:rFonts w:ascii="Calibri" w:eastAsia="Calibri" w:hAnsi="Calibri" w:cs="Calibri"/>
          <w:color w:val="000000" w:themeColor="text1"/>
          <w:sz w:val="24"/>
          <w:szCs w:val="24"/>
        </w:rPr>
        <w:t xml:space="preserve">); </w:t>
      </w:r>
      <w:r w:rsidR="004F1589" w:rsidRPr="00CB7EA9">
        <w:rPr>
          <w:rFonts w:ascii="Calibri" w:eastAsia="Calibri" w:hAnsi="Calibri" w:cs="Calibri"/>
          <w:color w:val="000000" w:themeColor="text1"/>
          <w:sz w:val="24"/>
          <w:szCs w:val="24"/>
        </w:rPr>
        <w:t xml:space="preserve">Mary Barden (Stockport NHS); </w:t>
      </w:r>
      <w:r w:rsidR="38CB1963" w:rsidRPr="00806A6A">
        <w:rPr>
          <w:rFonts w:ascii="Calibri" w:eastAsia="Calibri" w:hAnsi="Calibri" w:cs="Calibri"/>
          <w:color w:val="000000" w:themeColor="text1"/>
          <w:sz w:val="24"/>
          <w:szCs w:val="24"/>
        </w:rPr>
        <w:t>Graham Breckon (Countess of Chester);</w:t>
      </w:r>
      <w:r w:rsidR="79F57C29" w:rsidRPr="00806A6A">
        <w:rPr>
          <w:rFonts w:ascii="Calibri" w:eastAsia="Calibri" w:hAnsi="Calibri" w:cs="Calibri"/>
          <w:color w:val="000000" w:themeColor="text1"/>
          <w:sz w:val="24"/>
          <w:szCs w:val="24"/>
        </w:rPr>
        <w:t xml:space="preserve"> </w:t>
      </w:r>
      <w:r w:rsidR="59182629" w:rsidRPr="00806A6A">
        <w:rPr>
          <w:rFonts w:ascii="Calibri" w:eastAsia="Calibri" w:hAnsi="Calibri" w:cs="Calibri"/>
          <w:color w:val="000000" w:themeColor="text1"/>
          <w:sz w:val="24"/>
          <w:szCs w:val="24"/>
        </w:rPr>
        <w:t>Suzanne Ford (</w:t>
      </w:r>
      <w:r w:rsidR="00181D79">
        <w:rPr>
          <w:rFonts w:ascii="Calibri" w:eastAsia="Calibri" w:hAnsi="Calibri" w:cs="Calibri"/>
          <w:color w:val="000000" w:themeColor="text1"/>
          <w:sz w:val="24"/>
          <w:szCs w:val="24"/>
        </w:rPr>
        <w:t>Mersey &amp; West Lancashire)</w:t>
      </w:r>
      <w:r w:rsidR="59182629" w:rsidRPr="00806A6A">
        <w:rPr>
          <w:rFonts w:ascii="Calibri" w:eastAsia="Calibri" w:hAnsi="Calibri" w:cs="Calibri"/>
          <w:color w:val="000000" w:themeColor="text1"/>
          <w:sz w:val="24"/>
          <w:szCs w:val="24"/>
        </w:rPr>
        <w:t>;</w:t>
      </w:r>
      <w:r w:rsidR="004F1589">
        <w:rPr>
          <w:rFonts w:ascii="Calibri" w:eastAsia="Calibri" w:hAnsi="Calibri" w:cs="Calibri"/>
          <w:color w:val="000000" w:themeColor="text1"/>
          <w:sz w:val="24"/>
          <w:szCs w:val="24"/>
        </w:rPr>
        <w:t xml:space="preserve"> John Gale (Mid Cheshire);</w:t>
      </w:r>
      <w:r w:rsidR="59182629" w:rsidRPr="00806A6A">
        <w:rPr>
          <w:rFonts w:ascii="Calibri" w:eastAsia="Calibri" w:hAnsi="Calibri" w:cs="Calibri"/>
          <w:color w:val="000000" w:themeColor="text1"/>
          <w:sz w:val="24"/>
          <w:szCs w:val="24"/>
        </w:rPr>
        <w:t xml:space="preserve"> </w:t>
      </w:r>
      <w:r w:rsidR="004F1589" w:rsidRPr="00CB7EA9">
        <w:rPr>
          <w:rFonts w:ascii="Calibri" w:eastAsia="Calibri" w:hAnsi="Calibri" w:cs="Calibri"/>
          <w:color w:val="000000" w:themeColor="text1"/>
          <w:sz w:val="24"/>
          <w:szCs w:val="24"/>
        </w:rPr>
        <w:t xml:space="preserve">Maureen Horrigan (Liverpool Heart and Chest); </w:t>
      </w:r>
      <w:r w:rsidR="7B2A527D" w:rsidRPr="00806A6A">
        <w:rPr>
          <w:rFonts w:ascii="Calibri" w:eastAsia="Calibri" w:hAnsi="Calibri" w:cs="Calibri"/>
          <w:color w:val="000000" w:themeColor="text1"/>
          <w:sz w:val="24"/>
          <w:szCs w:val="24"/>
        </w:rPr>
        <w:t xml:space="preserve">Su </w:t>
      </w:r>
      <w:proofErr w:type="spellStart"/>
      <w:r w:rsidR="7B2A527D" w:rsidRPr="00806A6A">
        <w:rPr>
          <w:rFonts w:ascii="Calibri" w:eastAsia="Calibri" w:hAnsi="Calibri" w:cs="Calibri"/>
          <w:color w:val="000000" w:themeColor="text1"/>
          <w:sz w:val="24"/>
          <w:szCs w:val="24"/>
        </w:rPr>
        <w:t>Keill</w:t>
      </w:r>
      <w:proofErr w:type="spellEnd"/>
      <w:r w:rsidR="7B2A527D" w:rsidRPr="00806A6A">
        <w:rPr>
          <w:rFonts w:ascii="Calibri" w:eastAsia="Calibri" w:hAnsi="Calibri" w:cs="Calibri"/>
          <w:color w:val="000000" w:themeColor="text1"/>
          <w:sz w:val="24"/>
          <w:szCs w:val="24"/>
        </w:rPr>
        <w:t xml:space="preserve"> (</w:t>
      </w:r>
      <w:r w:rsidR="00E77EC2">
        <w:rPr>
          <w:rFonts w:ascii="Calibri" w:eastAsia="Calibri" w:hAnsi="Calibri" w:cs="Calibri"/>
          <w:color w:val="000000" w:themeColor="text1"/>
          <w:sz w:val="24"/>
          <w:szCs w:val="24"/>
        </w:rPr>
        <w:t>Wirral</w:t>
      </w:r>
      <w:r w:rsidR="7B2A527D" w:rsidRPr="00806A6A">
        <w:rPr>
          <w:rFonts w:ascii="Calibri" w:eastAsia="Calibri" w:hAnsi="Calibri" w:cs="Calibri"/>
          <w:color w:val="000000" w:themeColor="text1"/>
          <w:sz w:val="24"/>
          <w:szCs w:val="24"/>
        </w:rPr>
        <w:t>);</w:t>
      </w:r>
      <w:r w:rsidR="69F2B5C5" w:rsidRPr="00806A6A">
        <w:rPr>
          <w:rFonts w:ascii="Calibri" w:eastAsia="Calibri" w:hAnsi="Calibri" w:cs="Calibri"/>
          <w:color w:val="000000" w:themeColor="text1"/>
          <w:sz w:val="24"/>
          <w:szCs w:val="24"/>
        </w:rPr>
        <w:t xml:space="preserve"> Jan Moore </w:t>
      </w:r>
      <w:r w:rsidR="5E5440C9" w:rsidRPr="00806A6A">
        <w:rPr>
          <w:rFonts w:ascii="Calibri" w:eastAsia="Calibri" w:hAnsi="Calibri" w:cs="Calibri"/>
          <w:color w:val="000000" w:themeColor="text1"/>
          <w:sz w:val="24"/>
          <w:szCs w:val="24"/>
        </w:rPr>
        <w:t>(</w:t>
      </w:r>
      <w:r w:rsidR="00CB7EA9" w:rsidRPr="00806A6A">
        <w:rPr>
          <w:rFonts w:ascii="Calibri" w:eastAsia="Calibri" w:hAnsi="Calibri" w:cs="Calibri"/>
          <w:color w:val="000000" w:themeColor="text1"/>
          <w:sz w:val="24"/>
          <w:szCs w:val="24"/>
        </w:rPr>
        <w:t>Knowsley Libraries)</w:t>
      </w:r>
      <w:r w:rsidR="5E5440C9" w:rsidRPr="00806A6A">
        <w:rPr>
          <w:rFonts w:ascii="Calibri" w:eastAsia="Calibri" w:hAnsi="Calibri" w:cs="Calibri"/>
          <w:color w:val="000000" w:themeColor="text1"/>
          <w:sz w:val="24"/>
          <w:szCs w:val="24"/>
        </w:rPr>
        <w:t xml:space="preserve">; </w:t>
      </w:r>
      <w:r w:rsidR="004F1589">
        <w:rPr>
          <w:rFonts w:ascii="Calibri" w:eastAsia="Calibri" w:hAnsi="Calibri" w:cs="Calibri"/>
          <w:color w:val="000000" w:themeColor="text1"/>
          <w:sz w:val="24"/>
          <w:szCs w:val="24"/>
        </w:rPr>
        <w:t xml:space="preserve">Razia </w:t>
      </w:r>
      <w:proofErr w:type="spellStart"/>
      <w:r w:rsidR="004F1589">
        <w:rPr>
          <w:rFonts w:ascii="Calibri" w:eastAsia="Calibri" w:hAnsi="Calibri" w:cs="Calibri"/>
          <w:color w:val="000000" w:themeColor="text1"/>
          <w:sz w:val="24"/>
          <w:szCs w:val="24"/>
        </w:rPr>
        <w:t>Nazie</w:t>
      </w:r>
      <w:proofErr w:type="spellEnd"/>
      <w:r w:rsidR="004F1589">
        <w:rPr>
          <w:rFonts w:ascii="Calibri" w:eastAsia="Calibri" w:hAnsi="Calibri" w:cs="Calibri"/>
          <w:color w:val="000000" w:themeColor="text1"/>
          <w:sz w:val="24"/>
          <w:szCs w:val="24"/>
        </w:rPr>
        <w:t xml:space="preserve"> (Bridgewater Community); </w:t>
      </w:r>
      <w:r w:rsidR="5E5440C9" w:rsidRPr="00806A6A">
        <w:rPr>
          <w:rFonts w:ascii="Calibri" w:eastAsia="Calibri" w:hAnsi="Calibri" w:cs="Calibri"/>
          <w:color w:val="000000" w:themeColor="text1"/>
          <w:sz w:val="24"/>
          <w:szCs w:val="24"/>
        </w:rPr>
        <w:t>Susan Smith (Mid Cheshire – Chair);</w:t>
      </w:r>
      <w:r w:rsidR="615007A3" w:rsidRPr="00806A6A">
        <w:rPr>
          <w:rFonts w:ascii="Calibri" w:eastAsia="Calibri" w:hAnsi="Calibri" w:cs="Calibri"/>
          <w:color w:val="000000" w:themeColor="text1"/>
          <w:sz w:val="24"/>
          <w:szCs w:val="24"/>
        </w:rPr>
        <w:t xml:space="preserve"> Alison Thornley (</w:t>
      </w:r>
      <w:r w:rsidR="00CB7EA9" w:rsidRPr="00806A6A">
        <w:rPr>
          <w:rFonts w:ascii="Calibri" w:eastAsia="Calibri" w:hAnsi="Calibri" w:cs="Calibri"/>
          <w:color w:val="000000" w:themeColor="text1"/>
          <w:sz w:val="24"/>
          <w:szCs w:val="24"/>
        </w:rPr>
        <w:t>East Cheshire NHS</w:t>
      </w:r>
      <w:r w:rsidR="615007A3" w:rsidRPr="00806A6A">
        <w:rPr>
          <w:rFonts w:ascii="Calibri" w:eastAsia="Calibri" w:hAnsi="Calibri" w:cs="Calibri"/>
          <w:color w:val="000000" w:themeColor="text1"/>
          <w:sz w:val="24"/>
          <w:szCs w:val="24"/>
        </w:rPr>
        <w:t>)</w:t>
      </w:r>
      <w:r w:rsidR="0052263F">
        <w:rPr>
          <w:rFonts w:ascii="Calibri" w:eastAsia="Calibri" w:hAnsi="Calibri" w:cs="Calibri"/>
          <w:color w:val="000000" w:themeColor="text1"/>
          <w:sz w:val="24"/>
          <w:szCs w:val="24"/>
        </w:rPr>
        <w:t>.</w:t>
      </w:r>
    </w:p>
    <w:p w14:paraId="0D783835" w14:textId="422424D0" w:rsidR="3695B7CA" w:rsidRDefault="615007A3" w:rsidP="34E088DD">
      <w:pPr>
        <w:rPr>
          <w:rFonts w:ascii="Calibri" w:eastAsia="Calibri" w:hAnsi="Calibri" w:cs="Calibri"/>
          <w:b/>
          <w:bCs/>
          <w:color w:val="000000" w:themeColor="text1"/>
          <w:sz w:val="24"/>
          <w:szCs w:val="24"/>
        </w:rPr>
      </w:pPr>
      <w:r w:rsidRPr="34E088DD">
        <w:rPr>
          <w:rFonts w:ascii="Calibri" w:eastAsia="Calibri" w:hAnsi="Calibri" w:cs="Calibri"/>
          <w:b/>
          <w:bCs/>
          <w:color w:val="000000" w:themeColor="text1"/>
          <w:sz w:val="24"/>
          <w:szCs w:val="24"/>
        </w:rPr>
        <w:t>Apologies:</w:t>
      </w:r>
    </w:p>
    <w:p w14:paraId="3C098A26" w14:textId="01403AAD" w:rsidR="3DC12676" w:rsidRPr="00CB7EA9" w:rsidRDefault="004F1589" w:rsidP="34E088DD">
      <w:pPr>
        <w:spacing w:after="0" w:line="240" w:lineRule="auto"/>
        <w:rPr>
          <w:rFonts w:ascii="Calibri" w:eastAsia="Calibri" w:hAnsi="Calibri" w:cs="Calibri"/>
          <w:color w:val="000000" w:themeColor="text1"/>
          <w:sz w:val="24"/>
          <w:szCs w:val="24"/>
        </w:rPr>
      </w:pPr>
      <w:r w:rsidRPr="00806A6A">
        <w:rPr>
          <w:rFonts w:ascii="Calibri" w:eastAsia="Calibri" w:hAnsi="Calibri" w:cs="Calibri"/>
          <w:color w:val="000000" w:themeColor="text1"/>
          <w:sz w:val="24"/>
          <w:szCs w:val="24"/>
        </w:rPr>
        <w:t xml:space="preserve">Kathryn Bennett (Mid Cheshire); </w:t>
      </w:r>
      <w:r w:rsidR="3CA06679" w:rsidRPr="00CB7EA9">
        <w:rPr>
          <w:rFonts w:ascii="Calibri" w:eastAsia="Calibri" w:hAnsi="Calibri" w:cs="Calibri"/>
          <w:color w:val="000000" w:themeColor="text1"/>
          <w:sz w:val="24"/>
          <w:szCs w:val="24"/>
        </w:rPr>
        <w:t>Carolyn Benny (</w:t>
      </w:r>
      <w:r w:rsidR="00CB7EA9" w:rsidRPr="00CB7EA9">
        <w:rPr>
          <w:rFonts w:ascii="Calibri" w:eastAsia="Calibri" w:hAnsi="Calibri" w:cs="Calibri"/>
          <w:color w:val="000000" w:themeColor="text1"/>
          <w:sz w:val="24"/>
          <w:szCs w:val="24"/>
        </w:rPr>
        <w:t xml:space="preserve">Liverpool John </w:t>
      </w:r>
      <w:proofErr w:type="spellStart"/>
      <w:r w:rsidR="00CB7EA9" w:rsidRPr="00CB7EA9">
        <w:rPr>
          <w:rFonts w:ascii="Calibri" w:eastAsia="Calibri" w:hAnsi="Calibri" w:cs="Calibri"/>
          <w:color w:val="000000" w:themeColor="text1"/>
          <w:sz w:val="24"/>
          <w:szCs w:val="24"/>
        </w:rPr>
        <w:t>Moores</w:t>
      </w:r>
      <w:proofErr w:type="spellEnd"/>
      <w:r w:rsidR="3CA06679" w:rsidRPr="00CB7EA9">
        <w:rPr>
          <w:rFonts w:ascii="Calibri" w:eastAsia="Calibri" w:hAnsi="Calibri" w:cs="Calibri"/>
          <w:color w:val="000000" w:themeColor="text1"/>
          <w:sz w:val="24"/>
          <w:szCs w:val="24"/>
        </w:rPr>
        <w:t>); Vicky Bramwell (</w:t>
      </w:r>
      <w:r w:rsidR="00CB7EA9" w:rsidRPr="00CB7EA9">
        <w:rPr>
          <w:rFonts w:ascii="Calibri" w:eastAsia="Calibri" w:hAnsi="Calibri" w:cs="Calibri"/>
          <w:color w:val="000000" w:themeColor="text1"/>
          <w:sz w:val="24"/>
          <w:szCs w:val="24"/>
        </w:rPr>
        <w:t>Cheshire and Wirral Partnership</w:t>
      </w:r>
      <w:r w:rsidR="3CA06679" w:rsidRPr="00CB7EA9">
        <w:rPr>
          <w:rFonts w:ascii="Calibri" w:eastAsia="Calibri" w:hAnsi="Calibri" w:cs="Calibri"/>
          <w:color w:val="000000" w:themeColor="text1"/>
          <w:sz w:val="24"/>
          <w:szCs w:val="24"/>
        </w:rPr>
        <w:t xml:space="preserve">); </w:t>
      </w:r>
      <w:r w:rsidR="29270483" w:rsidRPr="00CB7EA9">
        <w:rPr>
          <w:rFonts w:ascii="Calibri" w:eastAsia="Calibri" w:hAnsi="Calibri" w:cs="Calibri"/>
          <w:color w:val="000000" w:themeColor="text1"/>
          <w:sz w:val="24"/>
          <w:szCs w:val="24"/>
        </w:rPr>
        <w:t>Trudy Jones (</w:t>
      </w:r>
      <w:r w:rsidR="00CB7EA9" w:rsidRPr="00CB7EA9">
        <w:rPr>
          <w:rFonts w:ascii="Calibri" w:eastAsia="Calibri" w:hAnsi="Calibri" w:cs="Calibri"/>
          <w:color w:val="000000" w:themeColor="text1"/>
          <w:sz w:val="24"/>
          <w:szCs w:val="24"/>
        </w:rPr>
        <w:t>Halton Libraries</w:t>
      </w:r>
      <w:r w:rsidR="29270483" w:rsidRPr="00CB7EA9">
        <w:rPr>
          <w:rFonts w:ascii="Calibri" w:eastAsia="Calibri" w:hAnsi="Calibri" w:cs="Calibri"/>
          <w:color w:val="000000" w:themeColor="text1"/>
          <w:sz w:val="24"/>
          <w:szCs w:val="24"/>
        </w:rPr>
        <w:t>);</w:t>
      </w:r>
      <w:r w:rsidR="6962B5F3" w:rsidRPr="00CB7EA9">
        <w:rPr>
          <w:rFonts w:ascii="Calibri" w:eastAsia="Calibri" w:hAnsi="Calibri" w:cs="Calibri"/>
          <w:color w:val="000000" w:themeColor="text1"/>
          <w:sz w:val="24"/>
          <w:szCs w:val="24"/>
        </w:rPr>
        <w:t xml:space="preserve"> </w:t>
      </w:r>
      <w:r w:rsidRPr="00806A6A">
        <w:rPr>
          <w:rFonts w:ascii="Calibri" w:eastAsia="Calibri" w:hAnsi="Calibri" w:cs="Calibri"/>
          <w:color w:val="000000" w:themeColor="text1"/>
          <w:sz w:val="24"/>
          <w:szCs w:val="24"/>
        </w:rPr>
        <w:t>Stephen Molloy (</w:t>
      </w:r>
      <w:r>
        <w:rPr>
          <w:rFonts w:ascii="Calibri" w:eastAsia="Calibri" w:hAnsi="Calibri" w:cs="Calibri"/>
          <w:color w:val="000000" w:themeColor="text1"/>
          <w:sz w:val="24"/>
          <w:szCs w:val="24"/>
        </w:rPr>
        <w:t>Liverpool Women’s</w:t>
      </w:r>
      <w:r w:rsidRPr="00806A6A">
        <w:rPr>
          <w:rFonts w:ascii="Calibri" w:eastAsia="Calibri" w:hAnsi="Calibri" w:cs="Calibri"/>
          <w:color w:val="000000" w:themeColor="text1"/>
          <w:sz w:val="24"/>
          <w:szCs w:val="24"/>
        </w:rPr>
        <w:t xml:space="preserve">); Tracy Owen (Mersey Care); </w:t>
      </w:r>
      <w:r w:rsidR="6962B5F3" w:rsidRPr="00CB7EA9">
        <w:rPr>
          <w:rFonts w:ascii="Calibri" w:eastAsia="Calibri" w:hAnsi="Calibri" w:cs="Calibri"/>
          <w:color w:val="000000" w:themeColor="text1"/>
          <w:sz w:val="24"/>
          <w:szCs w:val="24"/>
        </w:rPr>
        <w:t>Debbie Spencer (</w:t>
      </w:r>
      <w:r w:rsidR="00CB7EA9" w:rsidRPr="00CB7EA9">
        <w:rPr>
          <w:rFonts w:ascii="Calibri" w:eastAsia="Calibri" w:hAnsi="Calibri" w:cs="Calibri"/>
          <w:color w:val="000000" w:themeColor="text1"/>
          <w:sz w:val="24"/>
          <w:szCs w:val="24"/>
        </w:rPr>
        <w:t>University of Chester</w:t>
      </w:r>
      <w:r w:rsidR="6962B5F3" w:rsidRPr="00CB7EA9">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Sally Starkey (Cheshire West &amp; Chester); </w:t>
      </w:r>
      <w:r w:rsidR="00181D79" w:rsidRPr="00181D79">
        <w:rPr>
          <w:rFonts w:ascii="Calibri" w:eastAsia="Calibri" w:hAnsi="Calibri" w:cs="Calibri"/>
          <w:color w:val="000000" w:themeColor="text1"/>
          <w:sz w:val="24"/>
          <w:szCs w:val="24"/>
        </w:rPr>
        <w:t>Yvonne Stubbington</w:t>
      </w:r>
      <w:r w:rsidR="00181D79">
        <w:rPr>
          <w:rFonts w:ascii="Calibri" w:eastAsia="Calibri" w:hAnsi="Calibri" w:cs="Calibri"/>
          <w:color w:val="000000" w:themeColor="text1"/>
          <w:sz w:val="24"/>
          <w:szCs w:val="24"/>
        </w:rPr>
        <w:t xml:space="preserve"> (Mersey &amp; West Lancashire); </w:t>
      </w:r>
      <w:r w:rsidR="6962B5F3" w:rsidRPr="00CB7EA9">
        <w:rPr>
          <w:rFonts w:ascii="Calibri" w:eastAsia="Calibri" w:hAnsi="Calibri" w:cs="Calibri"/>
          <w:color w:val="000000" w:themeColor="text1"/>
          <w:sz w:val="24"/>
          <w:szCs w:val="24"/>
        </w:rPr>
        <w:t>Anne Williams (</w:t>
      </w:r>
      <w:r w:rsidR="00CB7EA9" w:rsidRPr="00CB7EA9">
        <w:rPr>
          <w:rFonts w:ascii="Calibri" w:eastAsia="Calibri" w:hAnsi="Calibri" w:cs="Calibri"/>
          <w:color w:val="000000" w:themeColor="text1"/>
          <w:sz w:val="24"/>
          <w:szCs w:val="24"/>
        </w:rPr>
        <w:t>University of Chester</w:t>
      </w:r>
      <w:r w:rsidR="6962B5F3" w:rsidRPr="00CB7EA9">
        <w:rPr>
          <w:rFonts w:ascii="Calibri" w:eastAsia="Calibri" w:hAnsi="Calibri" w:cs="Calibri"/>
          <w:color w:val="000000" w:themeColor="text1"/>
          <w:sz w:val="24"/>
          <w:szCs w:val="24"/>
        </w:rPr>
        <w:t>); Gil Young (</w:t>
      </w:r>
      <w:r w:rsidR="00CB7EA9" w:rsidRPr="00CB7EA9">
        <w:rPr>
          <w:rFonts w:ascii="Calibri" w:eastAsia="Calibri" w:hAnsi="Calibri" w:cs="Calibri"/>
          <w:color w:val="000000" w:themeColor="text1"/>
          <w:sz w:val="24"/>
          <w:szCs w:val="24"/>
        </w:rPr>
        <w:t>NHS England</w:t>
      </w:r>
      <w:r w:rsidR="6962B5F3" w:rsidRPr="00CB7EA9">
        <w:rPr>
          <w:rFonts w:ascii="Calibri" w:eastAsia="Calibri" w:hAnsi="Calibri" w:cs="Calibri"/>
          <w:color w:val="000000" w:themeColor="text1"/>
          <w:sz w:val="24"/>
          <w:szCs w:val="24"/>
        </w:rPr>
        <w:t>)</w:t>
      </w:r>
      <w:r w:rsidR="00CB7EA9">
        <w:rPr>
          <w:rFonts w:ascii="Calibri" w:eastAsia="Calibri" w:hAnsi="Calibri" w:cs="Calibri"/>
          <w:color w:val="000000" w:themeColor="text1"/>
          <w:sz w:val="24"/>
          <w:szCs w:val="24"/>
        </w:rPr>
        <w:t>.</w:t>
      </w:r>
    </w:p>
    <w:p w14:paraId="476EF465" w14:textId="1E4A0F43" w:rsidR="1A437561" w:rsidRDefault="1A437561" w:rsidP="1A437561">
      <w:pPr>
        <w:spacing w:after="0" w:line="240" w:lineRule="auto"/>
        <w:rPr>
          <w:rFonts w:ascii="Calibri" w:eastAsia="Times New Roman" w:hAnsi="Calibri" w:cs="Calibri"/>
          <w:color w:val="000000" w:themeColor="text1"/>
          <w:sz w:val="24"/>
          <w:szCs w:val="24"/>
          <w:lang w:eastAsia="en-GB"/>
        </w:rPr>
      </w:pPr>
    </w:p>
    <w:p w14:paraId="3AB9EB96" w14:textId="57C29FFB" w:rsidR="16B16ED4" w:rsidRDefault="16B16ED4" w:rsidP="1A437561">
      <w:pPr>
        <w:spacing w:after="200" w:line="276" w:lineRule="auto"/>
        <w:rPr>
          <w:rFonts w:ascii="Calibri" w:eastAsia="Calibri" w:hAnsi="Calibri" w:cs="Calibri"/>
          <w:b/>
          <w:bCs/>
          <w:color w:val="000000" w:themeColor="text1"/>
          <w:sz w:val="24"/>
          <w:szCs w:val="24"/>
        </w:rPr>
      </w:pPr>
      <w:r w:rsidRPr="1A437561">
        <w:rPr>
          <w:rFonts w:ascii="Calibri" w:eastAsia="Calibri" w:hAnsi="Calibri" w:cs="Calibri"/>
          <w:b/>
          <w:bCs/>
          <w:color w:val="000000" w:themeColor="text1"/>
          <w:sz w:val="24"/>
          <w:szCs w:val="24"/>
        </w:rPr>
        <w:t xml:space="preserve">Review of Actions:  </w:t>
      </w:r>
    </w:p>
    <w:p w14:paraId="6EE97FB3" w14:textId="1D9821CE" w:rsidR="1A437561" w:rsidRDefault="69914C47" w:rsidP="34E088DD">
      <w:pPr>
        <w:spacing w:after="200" w:line="276" w:lineRule="auto"/>
        <w:rPr>
          <w:rFonts w:ascii="Calibri" w:eastAsia="Calibri" w:hAnsi="Calibri" w:cs="Calibri"/>
          <w:color w:val="000000" w:themeColor="text1"/>
          <w:sz w:val="24"/>
          <w:szCs w:val="24"/>
        </w:rPr>
      </w:pPr>
      <w:r w:rsidRPr="34E088DD">
        <w:rPr>
          <w:rFonts w:ascii="Calibri" w:eastAsia="Calibri" w:hAnsi="Calibri" w:cs="Calibri"/>
          <w:color w:val="000000" w:themeColor="text1"/>
          <w:sz w:val="24"/>
          <w:szCs w:val="24"/>
        </w:rPr>
        <w:t>N/A</w:t>
      </w:r>
    </w:p>
    <w:p w14:paraId="1179822C" w14:textId="2179B8F2" w:rsidR="16B16ED4" w:rsidRDefault="00181D79" w:rsidP="34E088DD">
      <w:pPr>
        <w:spacing w:after="200" w:line="276"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Health &amp; Wellbeing Initiatives</w:t>
      </w:r>
      <w:r w:rsidR="69914C47" w:rsidRPr="34E088DD">
        <w:rPr>
          <w:rFonts w:ascii="Calibri" w:eastAsia="Calibri" w:hAnsi="Calibri" w:cs="Calibri"/>
          <w:b/>
          <w:bCs/>
          <w:color w:val="000000" w:themeColor="text1"/>
          <w:sz w:val="24"/>
          <w:szCs w:val="24"/>
        </w:rPr>
        <w:t>:</w:t>
      </w:r>
    </w:p>
    <w:p w14:paraId="0ACB4625" w14:textId="2DD10CBB" w:rsidR="71C2DFF5" w:rsidRPr="00181D79" w:rsidRDefault="00181D79" w:rsidP="71C2DFF5">
      <w:pPr>
        <w:pStyle w:val="ListParagraph"/>
        <w:numPr>
          <w:ilvl w:val="0"/>
          <w:numId w:val="1"/>
        </w:numPr>
      </w:pPr>
      <w:r>
        <w:t xml:space="preserve">JG has been doing evidence searches to support wellbeing week across the organisation and is currently working on an infographic to support World Breast Feeding Week.  </w:t>
      </w:r>
      <w:r w:rsidR="0052263F">
        <w:t xml:space="preserve">There is a </w:t>
      </w:r>
      <w:hyperlink r:id="rId5" w:history="1">
        <w:r w:rsidR="0052263F" w:rsidRPr="0052263F">
          <w:rPr>
            <w:rStyle w:val="Hyperlink"/>
          </w:rPr>
          <w:t>walk-round trail</w:t>
        </w:r>
      </w:hyperlink>
      <w:r w:rsidR="0052263F">
        <w:t xml:space="preserve"> in Liverpool, we are hoping to modify the idea for local services. </w:t>
      </w:r>
      <w:r>
        <w:t xml:space="preserve">He recently ran a joint online conference with Katie Nicholas (NHS England) &amp; Andrew Cox (University of Sheffield) to share learning from NHS &amp; academic networks.  </w:t>
      </w:r>
    </w:p>
    <w:p w14:paraId="569FAB81" w14:textId="6C7593CE" w:rsidR="00181D79" w:rsidRDefault="00181D79" w:rsidP="71C2DFF5">
      <w:pPr>
        <w:pStyle w:val="ListParagraph"/>
        <w:numPr>
          <w:ilvl w:val="0"/>
          <w:numId w:val="1"/>
        </w:numPr>
      </w:pPr>
      <w:r>
        <w:t xml:space="preserve">SF described YS work on </w:t>
      </w:r>
      <w:hyperlink r:id="rId6" w:history="1">
        <w:r w:rsidRPr="00181D79">
          <w:rPr>
            <w:rStyle w:val="Hyperlink"/>
          </w:rPr>
          <w:t>Wellbeing Knowledge Boxes</w:t>
        </w:r>
      </w:hyperlink>
      <w:r>
        <w:t>.  Work with Health</w:t>
      </w:r>
      <w:r w:rsidR="00DF4B23">
        <w:t>, Work</w:t>
      </w:r>
      <w:r>
        <w:t xml:space="preserve"> &amp; Wellbeing </w:t>
      </w:r>
      <w:r w:rsidR="00DF4B23">
        <w:t>(HWWB) Department</w:t>
      </w:r>
      <w:r>
        <w:t xml:space="preserve"> to supply </w:t>
      </w:r>
      <w:r w:rsidR="00DF4B23">
        <w:t xml:space="preserve">HWWB </w:t>
      </w:r>
      <w:r>
        <w:t xml:space="preserve">information, </w:t>
      </w:r>
      <w:r w:rsidR="00DF4B23">
        <w:t xml:space="preserve">a selection of wellbeing/self-help </w:t>
      </w:r>
      <w:r>
        <w:t>books</w:t>
      </w:r>
      <w:r w:rsidR="00DF4B23">
        <w:t xml:space="preserve"> to borrow,</w:t>
      </w:r>
      <w:r>
        <w:t xml:space="preserve"> and freebies </w:t>
      </w:r>
      <w:proofErr w:type="gramStart"/>
      <w:r>
        <w:t>e.g.</w:t>
      </w:r>
      <w:proofErr w:type="gramEnd"/>
      <w:r>
        <w:t xml:space="preserve"> </w:t>
      </w:r>
      <w:r w:rsidR="00DF4B23">
        <w:t xml:space="preserve">stress balls, colouring sheets, fridge </w:t>
      </w:r>
      <w:r>
        <w:t>magnets</w:t>
      </w:r>
      <w:r w:rsidR="00DF4B23">
        <w:t>.  Boxes</w:t>
      </w:r>
      <w:r>
        <w:t xml:space="preserve"> are loaned out </w:t>
      </w:r>
      <w:r w:rsidR="00DF4B23">
        <w:t xml:space="preserve">to ward or departments </w:t>
      </w:r>
      <w:r>
        <w:t>for 6 weeks.  It receives good feedback but has been difficult to evaluate.</w:t>
      </w:r>
    </w:p>
    <w:p w14:paraId="53C410B6" w14:textId="12D7AE71" w:rsidR="00181D79" w:rsidRDefault="00181D79" w:rsidP="71C2DFF5">
      <w:pPr>
        <w:pStyle w:val="ListParagraph"/>
        <w:numPr>
          <w:ilvl w:val="0"/>
          <w:numId w:val="1"/>
        </w:numPr>
      </w:pPr>
      <w:r>
        <w:t xml:space="preserve">SK has been running </w:t>
      </w:r>
      <w:hyperlink r:id="rId7" w:anchor=":~:text=Drop%20Everything%20and%20Read%20is,regular%20time%20that%20suits%20you." w:history="1">
        <w:r w:rsidRPr="00F13F84">
          <w:rPr>
            <w:rStyle w:val="Hyperlink"/>
          </w:rPr>
          <w:t>Drop Everything &amp; Read</w:t>
        </w:r>
      </w:hyperlink>
      <w:r>
        <w:t xml:space="preserve"> sessions monthly</w:t>
      </w:r>
      <w:r w:rsidR="00F13F84">
        <w:t xml:space="preserve">.  3 sources of information are selected could be fiction, poetry, non-fiction and at least one video.  It is run as a </w:t>
      </w:r>
      <w:r w:rsidR="0052263F">
        <w:t>1-hour</w:t>
      </w:r>
      <w:r w:rsidR="00F13F84">
        <w:t xml:space="preserve"> discussion session and is proving </w:t>
      </w:r>
      <w:proofErr w:type="gramStart"/>
      <w:r w:rsidR="00F13F84">
        <w:t>popular</w:t>
      </w:r>
      <w:proofErr w:type="gramEnd"/>
      <w:r w:rsidR="00F13F84">
        <w:t xml:space="preserve"> and people feel as if it is something different.  Items are selected based on the emotion felt.  Last topic was men’s health.</w:t>
      </w:r>
    </w:p>
    <w:p w14:paraId="0E1BE303" w14:textId="77777777" w:rsidR="00F13F84" w:rsidRDefault="00F13F84" w:rsidP="71C2DFF5">
      <w:pPr>
        <w:pStyle w:val="ListParagraph"/>
        <w:numPr>
          <w:ilvl w:val="0"/>
          <w:numId w:val="1"/>
        </w:numPr>
      </w:pPr>
      <w:r>
        <w:t>AT shared ECT reading initiatives: currently running a summer reading challenge (40 sign ups), participants read 6 books over 3 months and get prizes, have also started as a winter reading challenge; participated in World Book Night and have been distributing books to health care assistants; there is also a monthly book club with about 20 attendees who meet at lunchtime in the library for a discussion.</w:t>
      </w:r>
    </w:p>
    <w:p w14:paraId="28A6BF26" w14:textId="7A28B326" w:rsidR="00F13F84" w:rsidRDefault="00F13F84" w:rsidP="71C2DFF5">
      <w:pPr>
        <w:pStyle w:val="ListParagraph"/>
        <w:numPr>
          <w:ilvl w:val="0"/>
          <w:numId w:val="1"/>
        </w:numPr>
      </w:pPr>
      <w:r>
        <w:t>SS is part of the Health &amp; Wellbeing Board, Stress Group, Art Steering Group</w:t>
      </w:r>
      <w:r w:rsidR="00306305">
        <w:t xml:space="preserve"> and Menopause Lead.  Recently ran a </w:t>
      </w:r>
      <w:r w:rsidR="0052263F">
        <w:t>3-month</w:t>
      </w:r>
      <w:r w:rsidR="00306305">
        <w:t xml:space="preserve"> programme of activities as part of Divisional Championships.  Ran a digital treasure hunt, acts of kindness, divisional quiz, hospital radio requests and a family day with It’s a Knockout Challenge.  All items were made accessible to those without computers with print outs an outreach </w:t>
      </w:r>
      <w:r w:rsidR="0052263F">
        <w:t>stall</w:t>
      </w:r>
      <w:r w:rsidR="00306305">
        <w:t>.</w:t>
      </w:r>
      <w:r>
        <w:t xml:space="preserve"> </w:t>
      </w:r>
      <w:r w:rsidR="00306305">
        <w:t xml:space="preserve">Have been working with social prescribers to promote </w:t>
      </w:r>
      <w:hyperlink r:id="rId8" w:history="1">
        <w:r w:rsidR="00306305" w:rsidRPr="00306305">
          <w:rPr>
            <w:rStyle w:val="Hyperlink"/>
          </w:rPr>
          <w:t>local activities</w:t>
        </w:r>
      </w:hyperlink>
      <w:r w:rsidR="00306305">
        <w:t xml:space="preserve"> and share resources for Trust intranet and </w:t>
      </w:r>
      <w:hyperlink r:id="rId9" w:history="1">
        <w:r w:rsidR="00306305" w:rsidRPr="00306305">
          <w:rPr>
            <w:rStyle w:val="Hyperlink"/>
          </w:rPr>
          <w:t>Livewell page</w:t>
        </w:r>
      </w:hyperlink>
      <w:r w:rsidR="00306305">
        <w:t xml:space="preserve">. Support a health &amp; wellbeing calendar of events developing resources and outreach events </w:t>
      </w:r>
      <w:proofErr w:type="gramStart"/>
      <w:r w:rsidR="00306305">
        <w:t>e.g.</w:t>
      </w:r>
      <w:proofErr w:type="gramEnd"/>
      <w:r w:rsidR="00306305">
        <w:t xml:space="preserve"> armed forces, men’s health.  Work with the Arts Steering Group to introduce initiatives to staff and </w:t>
      </w:r>
      <w:r w:rsidR="00306305">
        <w:lastRenderedPageBreak/>
        <w:t>patients.  Have had origami lessons in library and an emergency poet will be on-site later this week.  We supply women’s health boxes with information to staff toilets with sanitary products, information, emergency clothing, hot water bottle and fan.  The library space is used for health &amp; wellbeing support for strikes</w:t>
      </w:r>
      <w:r w:rsidR="0052263F">
        <w:t xml:space="preserve"> (teas, coffees etc) and we have a serenity area with bereavement collection, reading well and quick reads. Recently started a service to evidence search equality, diversity &amp; inclusion in policies &amp; procedures, this is being promoted by the trade unions as it is helping to inform more tailored responses, working with stress group to match stress survey with Trust wide interventions.</w:t>
      </w:r>
    </w:p>
    <w:p w14:paraId="37A1FAE7" w14:textId="66717CD4" w:rsidR="00303A69" w:rsidRPr="00303A69" w:rsidRDefault="00303A69" w:rsidP="00303A69">
      <w:pPr>
        <w:rPr>
          <w:rFonts w:ascii="Calibri" w:eastAsia="Calibri" w:hAnsi="Calibri" w:cs="Calibri"/>
          <w:b/>
          <w:bCs/>
          <w:color w:val="000000" w:themeColor="text1"/>
          <w:sz w:val="24"/>
          <w:szCs w:val="24"/>
        </w:rPr>
      </w:pPr>
      <w:r w:rsidRPr="00303A69">
        <w:rPr>
          <w:rFonts w:ascii="Calibri" w:eastAsia="Calibri" w:hAnsi="Calibri" w:cs="Calibri"/>
          <w:b/>
          <w:bCs/>
          <w:color w:val="000000" w:themeColor="text1"/>
          <w:sz w:val="24"/>
          <w:szCs w:val="24"/>
        </w:rPr>
        <w:t>AOB</w:t>
      </w:r>
    </w:p>
    <w:p w14:paraId="5ABDF9F0" w14:textId="3ED85B27" w:rsidR="1A437561" w:rsidRDefault="0052263F" w:rsidP="34E088DD">
      <w:pPr>
        <w:pStyle w:val="ListParagraph"/>
        <w:numPr>
          <w:ilvl w:val="0"/>
          <w:numId w:val="1"/>
        </w:numPr>
      </w:pPr>
      <w:r>
        <w:t xml:space="preserve">Public libraries now have health &amp; wellbeing champions in each of 9 areas to support liaison work with NHS, training has been provided by NHS England.  SS to </w:t>
      </w:r>
    </w:p>
    <w:p w14:paraId="046C3E68" w14:textId="0851FAC1" w:rsidR="1A437561" w:rsidRDefault="1A437561" w:rsidP="34E088DD"/>
    <w:p w14:paraId="272C94B9" w14:textId="3F7FD921" w:rsidR="1A437561" w:rsidRDefault="2650BDC0" w:rsidP="1A437561">
      <w:r w:rsidRPr="34E088DD">
        <w:rPr>
          <w:rFonts w:ascii="Calibri" w:eastAsia="Calibri" w:hAnsi="Calibri" w:cs="Calibri"/>
          <w:b/>
          <w:bCs/>
          <w:color w:val="000000" w:themeColor="text1"/>
          <w:sz w:val="24"/>
          <w:szCs w:val="24"/>
        </w:rPr>
        <w:t xml:space="preserve">Actions:  </w:t>
      </w:r>
    </w:p>
    <w:p w14:paraId="5C40214C" w14:textId="77777777" w:rsidR="0052263F" w:rsidRPr="0052263F" w:rsidRDefault="0052263F" w:rsidP="34E088DD">
      <w:pPr>
        <w:pStyle w:val="ListParagraph"/>
        <w:numPr>
          <w:ilvl w:val="0"/>
          <w:numId w:val="1"/>
        </w:numPr>
      </w:pPr>
      <w:r w:rsidRPr="0052263F">
        <w:t>JG to share presentations from wellbeing conference.</w:t>
      </w:r>
    </w:p>
    <w:p w14:paraId="718E43B1" w14:textId="0EF6B584" w:rsidR="1A437561" w:rsidRDefault="71C2DFF5" w:rsidP="34E088DD">
      <w:pPr>
        <w:pStyle w:val="ListParagraph"/>
        <w:numPr>
          <w:ilvl w:val="0"/>
          <w:numId w:val="1"/>
        </w:numPr>
      </w:pPr>
      <w:r>
        <w:t xml:space="preserve">SS </w:t>
      </w:r>
      <w:r w:rsidR="0052263F">
        <w:t>to contact Ruth Carlyle to identify local HWB champion.</w:t>
      </w:r>
    </w:p>
    <w:p w14:paraId="5C962C45" w14:textId="43C34B00" w:rsidR="1A437561" w:rsidRDefault="1A437561" w:rsidP="34E088DD"/>
    <w:p w14:paraId="731470F0" w14:textId="758399C0" w:rsidR="1A437561" w:rsidRDefault="270AF4F9" w:rsidP="34E088DD">
      <w:pPr>
        <w:rPr>
          <w:b/>
          <w:bCs/>
          <w:sz w:val="24"/>
          <w:szCs w:val="24"/>
        </w:rPr>
      </w:pPr>
      <w:r w:rsidRPr="34E088DD">
        <w:rPr>
          <w:b/>
          <w:bCs/>
          <w:sz w:val="24"/>
          <w:szCs w:val="24"/>
        </w:rPr>
        <w:t>Next meeting:</w:t>
      </w:r>
      <w:r w:rsidR="00806A6A">
        <w:rPr>
          <w:b/>
          <w:bCs/>
          <w:sz w:val="24"/>
          <w:szCs w:val="24"/>
        </w:rPr>
        <w:t xml:space="preserve"> </w:t>
      </w:r>
      <w:r w:rsidR="0052263F" w:rsidRPr="0052263F">
        <w:rPr>
          <w:sz w:val="24"/>
          <w:szCs w:val="24"/>
        </w:rPr>
        <w:t>10</w:t>
      </w:r>
      <w:r w:rsidR="0052263F" w:rsidRPr="0052263F">
        <w:rPr>
          <w:sz w:val="24"/>
          <w:szCs w:val="24"/>
          <w:vertAlign w:val="superscript"/>
        </w:rPr>
        <w:t>th</w:t>
      </w:r>
      <w:r w:rsidR="0052263F" w:rsidRPr="0052263F">
        <w:rPr>
          <w:sz w:val="24"/>
          <w:szCs w:val="24"/>
        </w:rPr>
        <w:t xml:space="preserve"> August 10-11 show and tell on career development</w:t>
      </w:r>
    </w:p>
    <w:p w14:paraId="4222E203" w14:textId="7197152D" w:rsidR="1A437561" w:rsidRDefault="1A437561" w:rsidP="1A437561"/>
    <w:p w14:paraId="1422A172" w14:textId="77777777" w:rsidR="007A18C1" w:rsidRDefault="007A18C1"/>
    <w:p w14:paraId="39B988C2" w14:textId="685FB842" w:rsidR="000D7ACC" w:rsidRDefault="000D7ACC"/>
    <w:sectPr w:rsidR="000D7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9F9"/>
    <w:multiLevelType w:val="multilevel"/>
    <w:tmpl w:val="477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9581C"/>
    <w:multiLevelType w:val="hybridMultilevel"/>
    <w:tmpl w:val="C4AA50B0"/>
    <w:lvl w:ilvl="0" w:tplc="CEECB2F8">
      <w:start w:val="1"/>
      <w:numFmt w:val="bullet"/>
      <w:lvlText w:val=""/>
      <w:lvlJc w:val="left"/>
      <w:pPr>
        <w:ind w:left="720" w:hanging="360"/>
      </w:pPr>
      <w:rPr>
        <w:rFonts w:ascii="Symbol" w:hAnsi="Symbol" w:hint="default"/>
      </w:rPr>
    </w:lvl>
    <w:lvl w:ilvl="1" w:tplc="708AFF1E">
      <w:start w:val="1"/>
      <w:numFmt w:val="bullet"/>
      <w:lvlText w:val="o"/>
      <w:lvlJc w:val="left"/>
      <w:pPr>
        <w:ind w:left="1440" w:hanging="360"/>
      </w:pPr>
      <w:rPr>
        <w:rFonts w:ascii="Courier New" w:hAnsi="Courier New" w:hint="default"/>
      </w:rPr>
    </w:lvl>
    <w:lvl w:ilvl="2" w:tplc="EB44526E">
      <w:start w:val="1"/>
      <w:numFmt w:val="bullet"/>
      <w:lvlText w:val=""/>
      <w:lvlJc w:val="left"/>
      <w:pPr>
        <w:ind w:left="2160" w:hanging="360"/>
      </w:pPr>
      <w:rPr>
        <w:rFonts w:ascii="Wingdings" w:hAnsi="Wingdings" w:hint="default"/>
      </w:rPr>
    </w:lvl>
    <w:lvl w:ilvl="3" w:tplc="9DA8DABA">
      <w:start w:val="1"/>
      <w:numFmt w:val="bullet"/>
      <w:lvlText w:val=""/>
      <w:lvlJc w:val="left"/>
      <w:pPr>
        <w:ind w:left="2880" w:hanging="360"/>
      </w:pPr>
      <w:rPr>
        <w:rFonts w:ascii="Symbol" w:hAnsi="Symbol" w:hint="default"/>
      </w:rPr>
    </w:lvl>
    <w:lvl w:ilvl="4" w:tplc="AEDC9BC8">
      <w:start w:val="1"/>
      <w:numFmt w:val="bullet"/>
      <w:lvlText w:val="o"/>
      <w:lvlJc w:val="left"/>
      <w:pPr>
        <w:ind w:left="3600" w:hanging="360"/>
      </w:pPr>
      <w:rPr>
        <w:rFonts w:ascii="Courier New" w:hAnsi="Courier New" w:hint="default"/>
      </w:rPr>
    </w:lvl>
    <w:lvl w:ilvl="5" w:tplc="D6F2A58E">
      <w:start w:val="1"/>
      <w:numFmt w:val="bullet"/>
      <w:lvlText w:val=""/>
      <w:lvlJc w:val="left"/>
      <w:pPr>
        <w:ind w:left="4320" w:hanging="360"/>
      </w:pPr>
      <w:rPr>
        <w:rFonts w:ascii="Wingdings" w:hAnsi="Wingdings" w:hint="default"/>
      </w:rPr>
    </w:lvl>
    <w:lvl w:ilvl="6" w:tplc="C016BCF6">
      <w:start w:val="1"/>
      <w:numFmt w:val="bullet"/>
      <w:lvlText w:val=""/>
      <w:lvlJc w:val="left"/>
      <w:pPr>
        <w:ind w:left="5040" w:hanging="360"/>
      </w:pPr>
      <w:rPr>
        <w:rFonts w:ascii="Symbol" w:hAnsi="Symbol" w:hint="default"/>
      </w:rPr>
    </w:lvl>
    <w:lvl w:ilvl="7" w:tplc="BBCE4B76">
      <w:start w:val="1"/>
      <w:numFmt w:val="bullet"/>
      <w:lvlText w:val="o"/>
      <w:lvlJc w:val="left"/>
      <w:pPr>
        <w:ind w:left="5760" w:hanging="360"/>
      </w:pPr>
      <w:rPr>
        <w:rFonts w:ascii="Courier New" w:hAnsi="Courier New" w:hint="default"/>
      </w:rPr>
    </w:lvl>
    <w:lvl w:ilvl="8" w:tplc="5AD634A4">
      <w:start w:val="1"/>
      <w:numFmt w:val="bullet"/>
      <w:lvlText w:val=""/>
      <w:lvlJc w:val="left"/>
      <w:pPr>
        <w:ind w:left="6480" w:hanging="360"/>
      </w:pPr>
      <w:rPr>
        <w:rFonts w:ascii="Wingdings" w:hAnsi="Wingdings" w:hint="default"/>
      </w:rPr>
    </w:lvl>
  </w:abstractNum>
  <w:abstractNum w:abstractNumId="2" w15:restartNumberingAfterBreak="0">
    <w:nsid w:val="49EAF52D"/>
    <w:multiLevelType w:val="hybridMultilevel"/>
    <w:tmpl w:val="7128ACD8"/>
    <w:lvl w:ilvl="0" w:tplc="8DE04A26">
      <w:start w:val="1"/>
      <w:numFmt w:val="bullet"/>
      <w:lvlText w:val=""/>
      <w:lvlJc w:val="left"/>
      <w:pPr>
        <w:ind w:left="720" w:hanging="360"/>
      </w:pPr>
      <w:rPr>
        <w:rFonts w:ascii="Symbol" w:hAnsi="Symbol" w:hint="default"/>
      </w:rPr>
    </w:lvl>
    <w:lvl w:ilvl="1" w:tplc="E41CB9E4">
      <w:start w:val="1"/>
      <w:numFmt w:val="bullet"/>
      <w:lvlText w:val="o"/>
      <w:lvlJc w:val="left"/>
      <w:pPr>
        <w:ind w:left="1440" w:hanging="360"/>
      </w:pPr>
      <w:rPr>
        <w:rFonts w:ascii="Courier New" w:hAnsi="Courier New" w:hint="default"/>
      </w:rPr>
    </w:lvl>
    <w:lvl w:ilvl="2" w:tplc="EFF67140">
      <w:start w:val="1"/>
      <w:numFmt w:val="bullet"/>
      <w:lvlText w:val=""/>
      <w:lvlJc w:val="left"/>
      <w:pPr>
        <w:ind w:left="2160" w:hanging="360"/>
      </w:pPr>
      <w:rPr>
        <w:rFonts w:ascii="Wingdings" w:hAnsi="Wingdings" w:hint="default"/>
      </w:rPr>
    </w:lvl>
    <w:lvl w:ilvl="3" w:tplc="3056C0D4">
      <w:start w:val="1"/>
      <w:numFmt w:val="bullet"/>
      <w:lvlText w:val=""/>
      <w:lvlJc w:val="left"/>
      <w:pPr>
        <w:ind w:left="2880" w:hanging="360"/>
      </w:pPr>
      <w:rPr>
        <w:rFonts w:ascii="Symbol" w:hAnsi="Symbol" w:hint="default"/>
      </w:rPr>
    </w:lvl>
    <w:lvl w:ilvl="4" w:tplc="32CE8DB2">
      <w:start w:val="1"/>
      <w:numFmt w:val="bullet"/>
      <w:lvlText w:val="o"/>
      <w:lvlJc w:val="left"/>
      <w:pPr>
        <w:ind w:left="3600" w:hanging="360"/>
      </w:pPr>
      <w:rPr>
        <w:rFonts w:ascii="Courier New" w:hAnsi="Courier New" w:hint="default"/>
      </w:rPr>
    </w:lvl>
    <w:lvl w:ilvl="5" w:tplc="5C6C331C">
      <w:start w:val="1"/>
      <w:numFmt w:val="bullet"/>
      <w:lvlText w:val=""/>
      <w:lvlJc w:val="left"/>
      <w:pPr>
        <w:ind w:left="4320" w:hanging="360"/>
      </w:pPr>
      <w:rPr>
        <w:rFonts w:ascii="Wingdings" w:hAnsi="Wingdings" w:hint="default"/>
      </w:rPr>
    </w:lvl>
    <w:lvl w:ilvl="6" w:tplc="41D4C242">
      <w:start w:val="1"/>
      <w:numFmt w:val="bullet"/>
      <w:lvlText w:val=""/>
      <w:lvlJc w:val="left"/>
      <w:pPr>
        <w:ind w:left="5040" w:hanging="360"/>
      </w:pPr>
      <w:rPr>
        <w:rFonts w:ascii="Symbol" w:hAnsi="Symbol" w:hint="default"/>
      </w:rPr>
    </w:lvl>
    <w:lvl w:ilvl="7" w:tplc="D328528C">
      <w:start w:val="1"/>
      <w:numFmt w:val="bullet"/>
      <w:lvlText w:val="o"/>
      <w:lvlJc w:val="left"/>
      <w:pPr>
        <w:ind w:left="5760" w:hanging="360"/>
      </w:pPr>
      <w:rPr>
        <w:rFonts w:ascii="Courier New" w:hAnsi="Courier New" w:hint="default"/>
      </w:rPr>
    </w:lvl>
    <w:lvl w:ilvl="8" w:tplc="349E194A">
      <w:start w:val="1"/>
      <w:numFmt w:val="bullet"/>
      <w:lvlText w:val=""/>
      <w:lvlJc w:val="left"/>
      <w:pPr>
        <w:ind w:left="6480" w:hanging="360"/>
      </w:pPr>
      <w:rPr>
        <w:rFonts w:ascii="Wingdings" w:hAnsi="Wingdings" w:hint="default"/>
      </w:rPr>
    </w:lvl>
  </w:abstractNum>
  <w:num w:numId="1" w16cid:durableId="1824155098">
    <w:abstractNumId w:val="1"/>
  </w:num>
  <w:num w:numId="2" w16cid:durableId="1589078407">
    <w:abstractNumId w:val="2"/>
  </w:num>
  <w:num w:numId="3" w16cid:durableId="140545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CD"/>
    <w:rsid w:val="00010493"/>
    <w:rsid w:val="00012A43"/>
    <w:rsid w:val="00020B4C"/>
    <w:rsid w:val="00023669"/>
    <w:rsid w:val="00054FCB"/>
    <w:rsid w:val="0007710F"/>
    <w:rsid w:val="000C5165"/>
    <w:rsid w:val="000D0AA7"/>
    <w:rsid w:val="000D4F07"/>
    <w:rsid w:val="000D7ACC"/>
    <w:rsid w:val="000F3720"/>
    <w:rsid w:val="00120410"/>
    <w:rsid w:val="00123CF4"/>
    <w:rsid w:val="00137A16"/>
    <w:rsid w:val="001563BE"/>
    <w:rsid w:val="00164F56"/>
    <w:rsid w:val="00172D70"/>
    <w:rsid w:val="00181D79"/>
    <w:rsid w:val="00190385"/>
    <w:rsid w:val="00191491"/>
    <w:rsid w:val="001C5352"/>
    <w:rsid w:val="001D5251"/>
    <w:rsid w:val="001F39C4"/>
    <w:rsid w:val="00241E0F"/>
    <w:rsid w:val="00247DC7"/>
    <w:rsid w:val="00277551"/>
    <w:rsid w:val="00280850"/>
    <w:rsid w:val="00297A89"/>
    <w:rsid w:val="00303A69"/>
    <w:rsid w:val="00306305"/>
    <w:rsid w:val="00314AD0"/>
    <w:rsid w:val="00314DBD"/>
    <w:rsid w:val="003400E8"/>
    <w:rsid w:val="00352F32"/>
    <w:rsid w:val="003C1CB8"/>
    <w:rsid w:val="003C3B9B"/>
    <w:rsid w:val="0041190D"/>
    <w:rsid w:val="004273BE"/>
    <w:rsid w:val="00436B49"/>
    <w:rsid w:val="00460213"/>
    <w:rsid w:val="00481BCA"/>
    <w:rsid w:val="004858B8"/>
    <w:rsid w:val="004B27C4"/>
    <w:rsid w:val="004F1589"/>
    <w:rsid w:val="00500172"/>
    <w:rsid w:val="00502B1A"/>
    <w:rsid w:val="0052263F"/>
    <w:rsid w:val="00526811"/>
    <w:rsid w:val="00586778"/>
    <w:rsid w:val="005A3CF3"/>
    <w:rsid w:val="005D7094"/>
    <w:rsid w:val="005E00DC"/>
    <w:rsid w:val="00666B28"/>
    <w:rsid w:val="00671F1E"/>
    <w:rsid w:val="006E19AD"/>
    <w:rsid w:val="006E5DB9"/>
    <w:rsid w:val="007352B3"/>
    <w:rsid w:val="00750E2A"/>
    <w:rsid w:val="007A18C1"/>
    <w:rsid w:val="007D390E"/>
    <w:rsid w:val="007D6B9B"/>
    <w:rsid w:val="00806A6A"/>
    <w:rsid w:val="00812D3C"/>
    <w:rsid w:val="00857736"/>
    <w:rsid w:val="00867893"/>
    <w:rsid w:val="00884D44"/>
    <w:rsid w:val="00893B5D"/>
    <w:rsid w:val="008A0915"/>
    <w:rsid w:val="008B524B"/>
    <w:rsid w:val="008C0B37"/>
    <w:rsid w:val="008F6791"/>
    <w:rsid w:val="009201FB"/>
    <w:rsid w:val="009346C4"/>
    <w:rsid w:val="009369CD"/>
    <w:rsid w:val="0097291A"/>
    <w:rsid w:val="00997A53"/>
    <w:rsid w:val="009B60B3"/>
    <w:rsid w:val="009C0828"/>
    <w:rsid w:val="009D718D"/>
    <w:rsid w:val="009E0CD6"/>
    <w:rsid w:val="009E6579"/>
    <w:rsid w:val="00A318A5"/>
    <w:rsid w:val="00A31A03"/>
    <w:rsid w:val="00A84E82"/>
    <w:rsid w:val="00A95109"/>
    <w:rsid w:val="00AB6A4E"/>
    <w:rsid w:val="00AE526D"/>
    <w:rsid w:val="00B238C0"/>
    <w:rsid w:val="00BE5207"/>
    <w:rsid w:val="00BE7AA8"/>
    <w:rsid w:val="00C00943"/>
    <w:rsid w:val="00C1183B"/>
    <w:rsid w:val="00C2451F"/>
    <w:rsid w:val="00CA0FAB"/>
    <w:rsid w:val="00CB7EA9"/>
    <w:rsid w:val="00CC3877"/>
    <w:rsid w:val="00CF352C"/>
    <w:rsid w:val="00CF4E62"/>
    <w:rsid w:val="00D01252"/>
    <w:rsid w:val="00D4667D"/>
    <w:rsid w:val="00D512FC"/>
    <w:rsid w:val="00D679CD"/>
    <w:rsid w:val="00D70567"/>
    <w:rsid w:val="00D71038"/>
    <w:rsid w:val="00DB6859"/>
    <w:rsid w:val="00DBD84B"/>
    <w:rsid w:val="00DE5CCD"/>
    <w:rsid w:val="00DE6813"/>
    <w:rsid w:val="00DF4B23"/>
    <w:rsid w:val="00E056A5"/>
    <w:rsid w:val="00E3522A"/>
    <w:rsid w:val="00E5187C"/>
    <w:rsid w:val="00E52021"/>
    <w:rsid w:val="00E77EC2"/>
    <w:rsid w:val="00E95CFB"/>
    <w:rsid w:val="00EA4959"/>
    <w:rsid w:val="00EC2FF6"/>
    <w:rsid w:val="00ED494A"/>
    <w:rsid w:val="00F05C6C"/>
    <w:rsid w:val="00F13F84"/>
    <w:rsid w:val="00F85CC4"/>
    <w:rsid w:val="022A686D"/>
    <w:rsid w:val="023D9BC1"/>
    <w:rsid w:val="02486FEA"/>
    <w:rsid w:val="02496D9D"/>
    <w:rsid w:val="02557958"/>
    <w:rsid w:val="04630C54"/>
    <w:rsid w:val="04C708B3"/>
    <w:rsid w:val="05A7AA89"/>
    <w:rsid w:val="05B513C7"/>
    <w:rsid w:val="05D6F2F8"/>
    <w:rsid w:val="05FAEB3E"/>
    <w:rsid w:val="06267D62"/>
    <w:rsid w:val="077E85C4"/>
    <w:rsid w:val="07D784A9"/>
    <w:rsid w:val="08167ADE"/>
    <w:rsid w:val="08296051"/>
    <w:rsid w:val="08AE2BBD"/>
    <w:rsid w:val="08E0829F"/>
    <w:rsid w:val="08F47BEE"/>
    <w:rsid w:val="0B7F5374"/>
    <w:rsid w:val="0B8FE078"/>
    <w:rsid w:val="0C1F3B0B"/>
    <w:rsid w:val="0CEFB63A"/>
    <w:rsid w:val="0CFF4D22"/>
    <w:rsid w:val="0D21764E"/>
    <w:rsid w:val="0D88B86A"/>
    <w:rsid w:val="0E4DB699"/>
    <w:rsid w:val="0F419AEB"/>
    <w:rsid w:val="0F9FBE0C"/>
    <w:rsid w:val="10867A4C"/>
    <w:rsid w:val="120D69CB"/>
    <w:rsid w:val="12DB8EA5"/>
    <w:rsid w:val="1354B5F4"/>
    <w:rsid w:val="137F3A66"/>
    <w:rsid w:val="13A93A2C"/>
    <w:rsid w:val="14A406AE"/>
    <w:rsid w:val="14FF6F5A"/>
    <w:rsid w:val="1515A376"/>
    <w:rsid w:val="15A105F6"/>
    <w:rsid w:val="15DFB0D0"/>
    <w:rsid w:val="16B16ED4"/>
    <w:rsid w:val="180931D2"/>
    <w:rsid w:val="1A437561"/>
    <w:rsid w:val="1A621728"/>
    <w:rsid w:val="1A74E56F"/>
    <w:rsid w:val="1BD20C3B"/>
    <w:rsid w:val="1BFB61E1"/>
    <w:rsid w:val="1C16CBE1"/>
    <w:rsid w:val="1C1C9C1A"/>
    <w:rsid w:val="1CAEE1A5"/>
    <w:rsid w:val="1CCC970E"/>
    <w:rsid w:val="1D867D46"/>
    <w:rsid w:val="1D9A853C"/>
    <w:rsid w:val="1DA8510E"/>
    <w:rsid w:val="1E420E15"/>
    <w:rsid w:val="1EA4B222"/>
    <w:rsid w:val="1F3B147F"/>
    <w:rsid w:val="1F74ED1D"/>
    <w:rsid w:val="20329C93"/>
    <w:rsid w:val="21320EA4"/>
    <w:rsid w:val="21A00831"/>
    <w:rsid w:val="2200295D"/>
    <w:rsid w:val="22486FAE"/>
    <w:rsid w:val="2283B039"/>
    <w:rsid w:val="239F0253"/>
    <w:rsid w:val="2427ADFF"/>
    <w:rsid w:val="24B59457"/>
    <w:rsid w:val="255FCA01"/>
    <w:rsid w:val="257A15FC"/>
    <w:rsid w:val="2650BDC0"/>
    <w:rsid w:val="265537F0"/>
    <w:rsid w:val="26AA40C2"/>
    <w:rsid w:val="270AF4F9"/>
    <w:rsid w:val="27EC84DD"/>
    <w:rsid w:val="29270483"/>
    <w:rsid w:val="29816695"/>
    <w:rsid w:val="29955233"/>
    <w:rsid w:val="29C61EBD"/>
    <w:rsid w:val="2A0598B7"/>
    <w:rsid w:val="2A24056E"/>
    <w:rsid w:val="2BD6122C"/>
    <w:rsid w:val="2C199787"/>
    <w:rsid w:val="2C5C6446"/>
    <w:rsid w:val="2D243DAA"/>
    <w:rsid w:val="2ED7300F"/>
    <w:rsid w:val="2ED9284D"/>
    <w:rsid w:val="2EEDF46C"/>
    <w:rsid w:val="30775176"/>
    <w:rsid w:val="325E3399"/>
    <w:rsid w:val="326B269C"/>
    <w:rsid w:val="33022E22"/>
    <w:rsid w:val="33CBCECD"/>
    <w:rsid w:val="34E088DD"/>
    <w:rsid w:val="3695B7CA"/>
    <w:rsid w:val="38235B23"/>
    <w:rsid w:val="3828A9DD"/>
    <w:rsid w:val="38A33EF4"/>
    <w:rsid w:val="38B18045"/>
    <w:rsid w:val="38C4C9FD"/>
    <w:rsid w:val="38CB1963"/>
    <w:rsid w:val="39000815"/>
    <w:rsid w:val="39A86F92"/>
    <w:rsid w:val="39D01F89"/>
    <w:rsid w:val="3A9F38F0"/>
    <w:rsid w:val="3BC1F1A3"/>
    <w:rsid w:val="3CA06679"/>
    <w:rsid w:val="3CE01054"/>
    <w:rsid w:val="3D5DC204"/>
    <w:rsid w:val="3DC12676"/>
    <w:rsid w:val="3DCF09F7"/>
    <w:rsid w:val="3DE8560F"/>
    <w:rsid w:val="3E34EC5C"/>
    <w:rsid w:val="3E82E32F"/>
    <w:rsid w:val="3EA1B707"/>
    <w:rsid w:val="3EF99265"/>
    <w:rsid w:val="3F1D8432"/>
    <w:rsid w:val="3F6ADA58"/>
    <w:rsid w:val="3FA08EAE"/>
    <w:rsid w:val="3FA4D6B1"/>
    <w:rsid w:val="401D6D66"/>
    <w:rsid w:val="403D8768"/>
    <w:rsid w:val="420C2B83"/>
    <w:rsid w:val="42313327"/>
    <w:rsid w:val="43376B0C"/>
    <w:rsid w:val="436F66AE"/>
    <w:rsid w:val="43E8D24F"/>
    <w:rsid w:val="442D29C7"/>
    <w:rsid w:val="44889273"/>
    <w:rsid w:val="4505DAEF"/>
    <w:rsid w:val="462462D4"/>
    <w:rsid w:val="46577675"/>
    <w:rsid w:val="466BC6FB"/>
    <w:rsid w:val="471A5CA7"/>
    <w:rsid w:val="4725F69B"/>
    <w:rsid w:val="4764CA89"/>
    <w:rsid w:val="47927836"/>
    <w:rsid w:val="47BC108C"/>
    <w:rsid w:val="48012179"/>
    <w:rsid w:val="4873A82E"/>
    <w:rsid w:val="48F157A4"/>
    <w:rsid w:val="4941CADD"/>
    <w:rsid w:val="494E34CD"/>
    <w:rsid w:val="49A56AFF"/>
    <w:rsid w:val="4A1ECBA9"/>
    <w:rsid w:val="4A4F68B3"/>
    <w:rsid w:val="4A8CDB85"/>
    <w:rsid w:val="4B8BA54F"/>
    <w:rsid w:val="4C3221E7"/>
    <w:rsid w:val="4C5AB0B2"/>
    <w:rsid w:val="4CE54C36"/>
    <w:rsid w:val="4D35267F"/>
    <w:rsid w:val="4EE3D338"/>
    <w:rsid w:val="4FB00D05"/>
    <w:rsid w:val="4FC37A61"/>
    <w:rsid w:val="500F2BC6"/>
    <w:rsid w:val="506B72C9"/>
    <w:rsid w:val="50793056"/>
    <w:rsid w:val="508E0D2D"/>
    <w:rsid w:val="51364854"/>
    <w:rsid w:val="530D7848"/>
    <w:rsid w:val="5409B8F9"/>
    <w:rsid w:val="551DE40A"/>
    <w:rsid w:val="553DE599"/>
    <w:rsid w:val="55690634"/>
    <w:rsid w:val="56C18BF0"/>
    <w:rsid w:val="587FF6B5"/>
    <w:rsid w:val="58CC9A39"/>
    <w:rsid w:val="59182629"/>
    <w:rsid w:val="5A121745"/>
    <w:rsid w:val="5B23834A"/>
    <w:rsid w:val="5BA01A2B"/>
    <w:rsid w:val="5C8F0047"/>
    <w:rsid w:val="5CA4D56F"/>
    <w:rsid w:val="5CE5320D"/>
    <w:rsid w:val="5D91049C"/>
    <w:rsid w:val="5E5440C9"/>
    <w:rsid w:val="5EFD2406"/>
    <w:rsid w:val="5FA01BF9"/>
    <w:rsid w:val="5FD16A50"/>
    <w:rsid w:val="5FD9668A"/>
    <w:rsid w:val="604F2D26"/>
    <w:rsid w:val="606C99C2"/>
    <w:rsid w:val="615007A3"/>
    <w:rsid w:val="61C202B1"/>
    <w:rsid w:val="61FC3441"/>
    <w:rsid w:val="63C4E286"/>
    <w:rsid w:val="645ADADC"/>
    <w:rsid w:val="648A0645"/>
    <w:rsid w:val="648BFA66"/>
    <w:rsid w:val="64BA1E24"/>
    <w:rsid w:val="662EC682"/>
    <w:rsid w:val="669B6554"/>
    <w:rsid w:val="67CB72AD"/>
    <w:rsid w:val="6843D518"/>
    <w:rsid w:val="691F6E56"/>
    <w:rsid w:val="6962B5F3"/>
    <w:rsid w:val="69914C47"/>
    <w:rsid w:val="69A0C343"/>
    <w:rsid w:val="69A38329"/>
    <w:rsid w:val="69EEE812"/>
    <w:rsid w:val="69F2B5C5"/>
    <w:rsid w:val="6AF3395E"/>
    <w:rsid w:val="6B042043"/>
    <w:rsid w:val="6B89BC54"/>
    <w:rsid w:val="6C4CA286"/>
    <w:rsid w:val="6C8ED6EE"/>
    <w:rsid w:val="6D1633DD"/>
    <w:rsid w:val="6D529C6F"/>
    <w:rsid w:val="6D7D0FFF"/>
    <w:rsid w:val="6ED5CD0D"/>
    <w:rsid w:val="6F5055E3"/>
    <w:rsid w:val="700759A7"/>
    <w:rsid w:val="71C2DFF5"/>
    <w:rsid w:val="71EE4BC6"/>
    <w:rsid w:val="71F4850E"/>
    <w:rsid w:val="71FBB500"/>
    <w:rsid w:val="72532FCA"/>
    <w:rsid w:val="72B629FA"/>
    <w:rsid w:val="72D0CB4F"/>
    <w:rsid w:val="737F507B"/>
    <w:rsid w:val="73B64CE0"/>
    <w:rsid w:val="73C7924F"/>
    <w:rsid w:val="747A4AB2"/>
    <w:rsid w:val="74F7A986"/>
    <w:rsid w:val="7501A64E"/>
    <w:rsid w:val="76468F64"/>
    <w:rsid w:val="76D4C545"/>
    <w:rsid w:val="771B9B4F"/>
    <w:rsid w:val="787095A6"/>
    <w:rsid w:val="7905E188"/>
    <w:rsid w:val="792425A8"/>
    <w:rsid w:val="79A1ACB1"/>
    <w:rsid w:val="79DBD443"/>
    <w:rsid w:val="79F57C29"/>
    <w:rsid w:val="7A0C6607"/>
    <w:rsid w:val="7A67CEB3"/>
    <w:rsid w:val="7B0B08C8"/>
    <w:rsid w:val="7B2A527D"/>
    <w:rsid w:val="7C113D17"/>
    <w:rsid w:val="7C493A47"/>
    <w:rsid w:val="7D132F4A"/>
    <w:rsid w:val="7D4B5CD7"/>
    <w:rsid w:val="7D83AB00"/>
    <w:rsid w:val="7E4D5AB1"/>
    <w:rsid w:val="7E50C84D"/>
    <w:rsid w:val="7EE6AC3F"/>
    <w:rsid w:val="7F39301E"/>
    <w:rsid w:val="7FBE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305F"/>
  <w15:chartTrackingRefBased/>
  <w15:docId w15:val="{0C32D0C4-C2B8-48B6-A5C6-F0E026D9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CB7E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sid w:val="00CB7EA9"/>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303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9969">
      <w:bodyDiv w:val="1"/>
      <w:marLeft w:val="0"/>
      <w:marRight w:val="0"/>
      <w:marTop w:val="0"/>
      <w:marBottom w:val="0"/>
      <w:divBdr>
        <w:top w:val="none" w:sz="0" w:space="0" w:color="auto"/>
        <w:left w:val="none" w:sz="0" w:space="0" w:color="auto"/>
        <w:bottom w:val="none" w:sz="0" w:space="0" w:color="auto"/>
        <w:right w:val="none" w:sz="0" w:space="0" w:color="auto"/>
      </w:divBdr>
    </w:div>
    <w:div w:id="2037464661">
      <w:bodyDiv w:val="1"/>
      <w:marLeft w:val="0"/>
      <w:marRight w:val="0"/>
      <w:marTop w:val="0"/>
      <w:marBottom w:val="0"/>
      <w:divBdr>
        <w:top w:val="none" w:sz="0" w:space="0" w:color="auto"/>
        <w:left w:val="none" w:sz="0" w:space="0" w:color="auto"/>
        <w:bottom w:val="none" w:sz="0" w:space="0" w:color="auto"/>
        <w:right w:val="none" w:sz="0" w:space="0" w:color="auto"/>
      </w:divBdr>
      <w:divsChild>
        <w:div w:id="210078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ellservices.cheshireeast.gov.uk/Services/6640" TargetMode="External"/><Relationship Id="rId3" Type="http://schemas.openxmlformats.org/officeDocument/2006/relationships/settings" Target="settings.xml"/><Relationship Id="rId7" Type="http://schemas.openxmlformats.org/officeDocument/2006/relationships/hyperlink" Target="https://readforgood.org/dear/"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owledge-nw.nhs.uk/wellbeing-knowledge-box" TargetMode="External"/><Relationship Id="rId11" Type="http://schemas.openxmlformats.org/officeDocument/2006/relationships/theme" Target="theme/theme1.xml"/><Relationship Id="rId5" Type="http://schemas.openxmlformats.org/officeDocument/2006/relationships/hyperlink" Target="https://explore.echoes.xyz/collections/9D7GiBz5La3v61q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shireeast.gov.uk/livewell/livewel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707</Words>
  <Characters>4031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MCHFT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Kathryn (RBT) Mid Cheshire Tr</dc:creator>
  <cp:keywords/>
  <dc:description/>
  <cp:lastModifiedBy>Suzanne Ford</cp:lastModifiedBy>
  <cp:revision>2</cp:revision>
  <dcterms:created xsi:type="dcterms:W3CDTF">2023-07-14T14:10:00Z</dcterms:created>
  <dcterms:modified xsi:type="dcterms:W3CDTF">2023-07-14T14:10:00Z</dcterms:modified>
</cp:coreProperties>
</file>