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64"/>
        <w:tblW w:w="0" w:type="auto"/>
        <w:tblLook w:val="0680" w:firstRow="0" w:lastRow="0" w:firstColumn="1" w:lastColumn="0" w:noHBand="1" w:noVBand="1"/>
      </w:tblPr>
      <w:tblGrid>
        <w:gridCol w:w="10080"/>
      </w:tblGrid>
      <w:tr w:rsidR="004B1048" w:rsidRPr="00184799" w14:paraId="7D5AFCB9" w14:textId="77777777" w:rsidTr="5C046BFA">
        <w:tc>
          <w:tcPr>
            <w:tcW w:w="10080" w:type="dxa"/>
          </w:tcPr>
          <w:p w14:paraId="2D785630" w14:textId="77777777" w:rsidR="004B1048" w:rsidRDefault="00052D7C" w:rsidP="00FA46AB">
            <w:pPr>
              <w:pStyle w:val="Heading1"/>
              <w:spacing w:before="0"/>
              <w:rPr>
                <w:caps w:val="0"/>
              </w:rPr>
            </w:pPr>
            <w:r>
              <w:rPr>
                <w:caps w:val="0"/>
              </w:rPr>
              <w:t>Greater Manchester Health Libraries Managers Meeting</w:t>
            </w:r>
          </w:p>
          <w:p w14:paraId="00A60D5B" w14:textId="655BD05E" w:rsidR="00052D7C" w:rsidRPr="00052D7C" w:rsidRDefault="00052D7C" w:rsidP="00052D7C">
            <w:r>
              <w:t>July 2024</w:t>
            </w:r>
          </w:p>
        </w:tc>
      </w:tr>
    </w:tbl>
    <w:p w14:paraId="65948615" w14:textId="26B23D11" w:rsidR="00FE576D" w:rsidRDefault="00474DB7" w:rsidP="00184799">
      <w:pPr>
        <w:pStyle w:val="Heading1"/>
      </w:pPr>
      <w:r>
        <w:t>Present</w:t>
      </w:r>
    </w:p>
    <w:p w14:paraId="5B688640" w14:textId="62418C28" w:rsidR="00FE576D" w:rsidRPr="00C54681" w:rsidRDefault="1EB8542D" w:rsidP="15AD8AFD">
      <w:r>
        <w:t>Mary Barden: Stockport NHS Foundation Trust / Tameside and Glossop Integrated Care NHS Foundation Trust (S, T&amp;G)</w:t>
      </w:r>
    </w:p>
    <w:p w14:paraId="61C2382D" w14:textId="18B9680F" w:rsidR="00FE576D" w:rsidRPr="00C54681" w:rsidRDefault="00BE6D1D" w:rsidP="15AD8AFD">
      <w:r>
        <w:t>Steve</w:t>
      </w:r>
      <w:r w:rsidR="322E18DF">
        <w:t xml:space="preserve"> Glover; Manchester University NHS Trust</w:t>
      </w:r>
      <w:r w:rsidR="1CF4442B">
        <w:t xml:space="preserve"> (MFT)</w:t>
      </w:r>
    </w:p>
    <w:p w14:paraId="0EF46E34" w14:textId="4C317717" w:rsidR="00FE576D" w:rsidRPr="00C54681" w:rsidRDefault="3B6AB849" w:rsidP="15AD8AFD">
      <w:r>
        <w:t>Tracey Pratchett: Royal Bolton NHS Foundation Trust (RBFT), covering for Dawn Grundy while she is on secondment.</w:t>
      </w:r>
    </w:p>
    <w:p w14:paraId="239AB1BD" w14:textId="4E84FA90" w:rsidR="00FE576D" w:rsidRPr="00C54681" w:rsidRDefault="204E1BD4" w:rsidP="15AD8AFD">
      <w:r>
        <w:t>Sue Steele: Northern Care Alliance</w:t>
      </w:r>
      <w:r w:rsidR="741DE08D">
        <w:t xml:space="preserve"> (NCA)</w:t>
      </w:r>
    </w:p>
    <w:p w14:paraId="48B09592" w14:textId="37EAD1FD" w:rsidR="00FE576D" w:rsidRPr="00C54681" w:rsidRDefault="699F8B09" w:rsidP="15AD8AFD">
      <w:r>
        <w:t xml:space="preserve">Lindsay Wallace: (NCA) </w:t>
      </w:r>
    </w:p>
    <w:p w14:paraId="730375E9" w14:textId="66991080" w:rsidR="00FE576D" w:rsidRPr="00C54681" w:rsidRDefault="33351D47" w:rsidP="15AD8AFD">
      <w:r>
        <w:t>Gil Young: NHS England</w:t>
      </w:r>
      <w:r w:rsidR="00E71FFA">
        <w:t xml:space="preserve"> Knowledge &amp; Library Services</w:t>
      </w:r>
    </w:p>
    <w:p w14:paraId="145B04F7" w14:textId="408BD8E7" w:rsidR="00FE576D" w:rsidRDefault="0D417E92" w:rsidP="15AD8AFD">
      <w:r>
        <w:t>Paula Younger</w:t>
      </w:r>
      <w:r w:rsidR="63F505E6">
        <w:t xml:space="preserve">: </w:t>
      </w:r>
      <w:r w:rsidR="70236756">
        <w:t>Wrightington, Wigan and Leigh Teaching Hospitals NHS Foundation Trust (WWL)</w:t>
      </w:r>
      <w:r w:rsidR="76A63A3D">
        <w:t>.</w:t>
      </w:r>
    </w:p>
    <w:p w14:paraId="08A7333B" w14:textId="383086E4" w:rsidR="00E65B64" w:rsidRPr="00C54681" w:rsidRDefault="00E35957" w:rsidP="15AD8AFD">
      <w:r>
        <w:t>Matt Holland</w:t>
      </w:r>
      <w:r w:rsidR="00AA79D5">
        <w:t>: Northwest Ambulance Service (NWAS)</w:t>
      </w:r>
      <w:r>
        <w:t xml:space="preserve"> – arrived part way through.</w:t>
      </w:r>
      <w:r w:rsidR="00AA79D5">
        <w:t xml:space="preserve"> </w:t>
      </w:r>
    </w:p>
    <w:p w14:paraId="3BC059E3" w14:textId="447BCEDC" w:rsidR="00FE576D" w:rsidRPr="00C54681" w:rsidRDefault="76A63A3D" w:rsidP="15AD8AFD">
      <w:pPr>
        <w:pStyle w:val="Heading1"/>
        <w:spacing w:line="259" w:lineRule="auto"/>
      </w:pPr>
      <w:r>
        <w:t>A</w:t>
      </w:r>
      <w:r w:rsidR="40D8DF65">
        <w:t>pologies for Absence</w:t>
      </w:r>
    </w:p>
    <w:p w14:paraId="67475CD1" w14:textId="0D1808A0" w:rsidR="00FE576D" w:rsidRPr="00C54681" w:rsidRDefault="40D8DF65" w:rsidP="15AD8AFD">
      <w:pPr>
        <w:rPr>
          <w:szCs w:val="22"/>
        </w:rPr>
      </w:pPr>
      <w:r w:rsidRPr="15AD8AFD">
        <w:rPr>
          <w:szCs w:val="22"/>
        </w:rPr>
        <w:t>Laura Jeffreys</w:t>
      </w:r>
      <w:r w:rsidR="287E4298" w:rsidRPr="15AD8AFD">
        <w:rPr>
          <w:szCs w:val="22"/>
        </w:rPr>
        <w:t>: Pennine Care Foundation Trust</w:t>
      </w:r>
    </w:p>
    <w:p w14:paraId="368644A8" w14:textId="529C96AA" w:rsidR="00FE576D" w:rsidRPr="00C54681" w:rsidRDefault="287E4298" w:rsidP="15AD8AFD">
      <w:r>
        <w:t>Dan Livesey: The Christie NHS Foundation Trust (Christie)</w:t>
      </w:r>
    </w:p>
    <w:p w14:paraId="022452B0" w14:textId="0AC0F501" w:rsidR="00052D7C" w:rsidRDefault="287E4298" w:rsidP="00052D7C">
      <w:pPr>
        <w:shd w:val="clear" w:color="auto" w:fill="FFFFFF" w:themeFill="background1"/>
        <w:spacing w:before="0" w:after="0" w:line="270" w:lineRule="auto"/>
      </w:pPr>
      <w:r w:rsidRPr="15AD8AFD">
        <w:rPr>
          <w:szCs w:val="22"/>
        </w:rPr>
        <w:t>Jane Roberts: Greater Manchester Mental Health NHS Foundation Trust (GMMH)</w:t>
      </w:r>
    </w:p>
    <w:p w14:paraId="7A50D9D0" w14:textId="77777777" w:rsidR="00052D7C" w:rsidRPr="00C54681" w:rsidRDefault="00052D7C" w:rsidP="00052D7C">
      <w:pPr>
        <w:pStyle w:val="Heading1"/>
      </w:pPr>
      <w:r>
        <w:t>News</w:t>
      </w:r>
    </w:p>
    <w:p w14:paraId="1F994C3D" w14:textId="395E153C" w:rsidR="00052D7C" w:rsidRDefault="00052D7C">
      <w:pPr>
        <w:spacing w:before="100" w:after="100"/>
      </w:pPr>
      <w:r>
        <w:t>News was exchanged between colleagues.</w:t>
      </w:r>
    </w:p>
    <w:p w14:paraId="58D1543E" w14:textId="1943D421" w:rsidR="00052D7C" w:rsidRDefault="00052D7C" w:rsidP="00052D7C">
      <w:pPr>
        <w:spacing w:line="259" w:lineRule="auto"/>
      </w:pPr>
      <w:r>
        <w:t xml:space="preserve">Tracey Pratchett </w:t>
      </w:r>
      <w:r>
        <w:t>(</w:t>
      </w:r>
      <w:r>
        <w:t>RBFT</w:t>
      </w:r>
      <w:r>
        <w:t xml:space="preserve">) reported on her temporary </w:t>
      </w:r>
      <w:r w:rsidR="00987A78">
        <w:t>appointment</w:t>
      </w:r>
      <w:r>
        <w:t xml:space="preserve"> to cover for </w:t>
      </w:r>
      <w:r w:rsidR="00987A78">
        <w:t>Down Grundy</w:t>
      </w:r>
      <w:r w:rsidR="00987A78">
        <w:t xml:space="preserve"> who is on secondment, and that they were due to appoint a new clinical librarian.</w:t>
      </w:r>
    </w:p>
    <w:p w14:paraId="4BF496E4" w14:textId="1470D3A1" w:rsidR="2583A29F" w:rsidRDefault="00987A78" w:rsidP="15AD8AFD">
      <w:pPr>
        <w:spacing w:line="259" w:lineRule="auto"/>
      </w:pPr>
      <w:r>
        <w:t xml:space="preserve">She told the meeting about progress with the new </w:t>
      </w:r>
      <w:r w:rsidR="114D7388">
        <w:t>Bolton Institute of Medical Sciences Building</w:t>
      </w:r>
      <w:r w:rsidR="7EE5E6F5">
        <w:t xml:space="preserve"> at the hospital</w:t>
      </w:r>
      <w:r>
        <w:t xml:space="preserve"> and the challenges of a building shared with the University.</w:t>
      </w:r>
    </w:p>
    <w:p w14:paraId="5838AD59" w14:textId="07FB45A6" w:rsidR="00643CA5" w:rsidRDefault="002B1EE6">
      <w:pPr>
        <w:spacing w:before="100" w:after="100"/>
      </w:pPr>
      <w:r>
        <w:t>Paula</w:t>
      </w:r>
      <w:r w:rsidR="00A24357">
        <w:t xml:space="preserve"> Younger</w:t>
      </w:r>
      <w:r w:rsidR="00987A78">
        <w:t xml:space="preserve"> (</w:t>
      </w:r>
      <w:r w:rsidR="00F2455B">
        <w:t>WWL</w:t>
      </w:r>
      <w:r w:rsidR="00987A78">
        <w:t>) explained how she had found the service on her appointment in March after a gap since her predecessor left and the challenges of two libraries and another PG education center with 2.8 FTE staff</w:t>
      </w:r>
      <w:r w:rsidR="00FA46AB">
        <w:t xml:space="preserve"> together with </w:t>
      </w:r>
      <w:r w:rsidR="00987A78">
        <w:t>expecting increased numbers of students and foundation trainees from Edge Hill and the University of Manchester</w:t>
      </w:r>
      <w:r w:rsidR="001B5DD3">
        <w:t xml:space="preserve">. </w:t>
      </w:r>
      <w:r w:rsidR="00987A78">
        <w:t>They are h</w:t>
      </w:r>
      <w:r w:rsidR="00565A75">
        <w:t xml:space="preserve">oping to get interesting projects off the </w:t>
      </w:r>
      <w:r w:rsidR="001B5DD3">
        <w:t>ground but</w:t>
      </w:r>
      <w:r w:rsidR="006B1341">
        <w:t xml:space="preserve"> </w:t>
      </w:r>
      <w:r w:rsidR="00987A78">
        <w:t>are unsure</w:t>
      </w:r>
      <w:r w:rsidR="006B1341">
        <w:t xml:space="preserve"> how </w:t>
      </w:r>
      <w:r w:rsidR="00987A78">
        <w:t xml:space="preserve">they </w:t>
      </w:r>
      <w:r w:rsidR="006B1341">
        <w:t>will fit those in around the day-to-day stuff.</w:t>
      </w:r>
    </w:p>
    <w:p w14:paraId="326540EC" w14:textId="591C55D6" w:rsidR="00FC4264" w:rsidRDefault="00643CA5">
      <w:pPr>
        <w:spacing w:before="100" w:after="100"/>
      </w:pPr>
      <w:r>
        <w:t>Sue Steele</w:t>
      </w:r>
      <w:r w:rsidR="00987A78">
        <w:t xml:space="preserve"> (NCA) told the meeting that they were </w:t>
      </w:r>
      <w:r>
        <w:t>support</w:t>
      </w:r>
      <w:r w:rsidR="000417A6">
        <w:t xml:space="preserve">ing </w:t>
      </w:r>
      <w:r w:rsidR="00987A78">
        <w:t>several</w:t>
      </w:r>
      <w:r w:rsidR="000417A6">
        <w:t xml:space="preserve"> systematic reviews</w:t>
      </w:r>
      <w:r w:rsidR="00C8433A">
        <w:t xml:space="preserve"> and </w:t>
      </w:r>
      <w:r w:rsidR="00C750DC">
        <w:t xml:space="preserve">have met with the patient information team </w:t>
      </w:r>
      <w:r w:rsidR="00263D1C">
        <w:t xml:space="preserve">to </w:t>
      </w:r>
      <w:r w:rsidR="00C8433A">
        <w:t xml:space="preserve">support </w:t>
      </w:r>
      <w:r w:rsidR="00263D1C">
        <w:t xml:space="preserve">more evidence </w:t>
      </w:r>
      <w:r w:rsidR="00C8433A">
        <w:t>being used</w:t>
      </w:r>
      <w:r w:rsidR="00263D1C">
        <w:t xml:space="preserve"> and </w:t>
      </w:r>
      <w:r w:rsidR="00C939BC">
        <w:t>providing health literacy and a little bit of plain English support</w:t>
      </w:r>
      <w:r w:rsidR="001B5DD3">
        <w:t xml:space="preserve">. </w:t>
      </w:r>
      <w:r w:rsidR="00C8433A">
        <w:t xml:space="preserve">They were planning an </w:t>
      </w:r>
      <w:r w:rsidR="001B5DD3">
        <w:t>all-day</w:t>
      </w:r>
      <w:r w:rsidR="00C8433A">
        <w:t xml:space="preserve"> event to </w:t>
      </w:r>
      <w:r w:rsidR="003A5364">
        <w:t>promote the new wellbeing area in Fairfield Library</w:t>
      </w:r>
      <w:r w:rsidR="00F90EA2">
        <w:t xml:space="preserve"> which has been partly refurbished with comfortable seating and a c</w:t>
      </w:r>
      <w:r w:rsidR="00640A9E">
        <w:t xml:space="preserve">offee machine. </w:t>
      </w:r>
      <w:r w:rsidR="001B5DD3">
        <w:t>It is</w:t>
      </w:r>
      <w:r w:rsidR="00640A9E">
        <w:t xml:space="preserve"> a </w:t>
      </w:r>
      <w:r w:rsidR="001B5DD3">
        <w:t>nice</w:t>
      </w:r>
      <w:r w:rsidR="00640A9E">
        <w:t xml:space="preserve"> space where people can </w:t>
      </w:r>
      <w:r w:rsidR="00C8433A">
        <w:t xml:space="preserve">relax and do mindful activities. </w:t>
      </w:r>
    </w:p>
    <w:p w14:paraId="1C589C52" w14:textId="77777777" w:rsidR="00672074" w:rsidRDefault="00672074">
      <w:pPr>
        <w:spacing w:before="100" w:after="100"/>
      </w:pPr>
    </w:p>
    <w:p w14:paraId="41E1ADD5" w14:textId="37A62C34" w:rsidR="00FA46AB" w:rsidRDefault="00DE26B7">
      <w:pPr>
        <w:spacing w:before="100" w:after="100"/>
      </w:pPr>
      <w:r>
        <w:t>Steve Glover</w:t>
      </w:r>
      <w:r w:rsidR="00BD2B8F">
        <w:t xml:space="preserve"> </w:t>
      </w:r>
      <w:r w:rsidR="00C8433A">
        <w:t>(</w:t>
      </w:r>
      <w:r w:rsidR="00BD2B8F">
        <w:t>MFT</w:t>
      </w:r>
      <w:r w:rsidR="00C8433A">
        <w:t xml:space="preserve">) reported that they </w:t>
      </w:r>
      <w:r w:rsidR="00987A78">
        <w:t xml:space="preserve">are doing the specifications for the North Manchester Education Centre. </w:t>
      </w:r>
      <w:r w:rsidR="00C8433A">
        <w:t xml:space="preserve">It will be </w:t>
      </w:r>
      <w:r w:rsidR="001B5DD3">
        <w:t>like</w:t>
      </w:r>
      <w:r w:rsidR="00C8433A">
        <w:t xml:space="preserve"> Wythenshawe and have </w:t>
      </w:r>
      <w:r w:rsidR="00987A78">
        <w:t xml:space="preserve">fewer print books and more eBooks </w:t>
      </w:r>
      <w:r w:rsidR="00C8433A">
        <w:t>than</w:t>
      </w:r>
      <w:r w:rsidR="00FA46AB">
        <w:t xml:space="preserve"> </w:t>
      </w:r>
      <w:r w:rsidR="00C8433A">
        <w:t>currently</w:t>
      </w:r>
      <w:r w:rsidR="00FA46AB">
        <w:t xml:space="preserve"> - </w:t>
      </w:r>
      <w:r w:rsidR="00987A78">
        <w:t>it will be more of a learning space.</w:t>
      </w:r>
      <w:r w:rsidR="00C8433A">
        <w:t xml:space="preserve">  </w:t>
      </w:r>
    </w:p>
    <w:p w14:paraId="1F26B76F" w14:textId="47B690E6" w:rsidR="00BD2B8F" w:rsidRDefault="00C8433A">
      <w:pPr>
        <w:spacing w:before="100" w:after="100"/>
      </w:pPr>
      <w:r>
        <w:t xml:space="preserve">They have </w:t>
      </w:r>
      <w:r w:rsidR="00BD2B8F">
        <w:t xml:space="preserve">finished QIOF – happy to chat to colleagues about that. </w:t>
      </w:r>
    </w:p>
    <w:p w14:paraId="1D29F756" w14:textId="170AED7F" w:rsidR="00DE6762" w:rsidRDefault="00FA46AB">
      <w:pPr>
        <w:spacing w:before="100" w:after="100"/>
      </w:pPr>
      <w:r>
        <w:t>MFT</w:t>
      </w:r>
      <w:r w:rsidR="00C8433A">
        <w:t xml:space="preserve"> have decided to join </w:t>
      </w:r>
      <w:r w:rsidR="007A301E">
        <w:t>Koha</w:t>
      </w:r>
      <w:r w:rsidR="00DE6762">
        <w:t xml:space="preserve"> next April</w:t>
      </w:r>
      <w:r w:rsidR="00947229">
        <w:t xml:space="preserve"> and </w:t>
      </w:r>
      <w:r w:rsidR="007A301E">
        <w:t>are changing</w:t>
      </w:r>
      <w:r w:rsidR="002E73D6">
        <w:t xml:space="preserve"> </w:t>
      </w:r>
      <w:r w:rsidR="00C8433A">
        <w:t>the</w:t>
      </w:r>
      <w:r>
        <w:t>ir</w:t>
      </w:r>
      <w:r w:rsidR="002E73D6">
        <w:t xml:space="preserve"> purchasing strategy </w:t>
      </w:r>
      <w:r w:rsidR="00947229">
        <w:t xml:space="preserve">- more eBooks and </w:t>
      </w:r>
      <w:r w:rsidR="00A10C7B">
        <w:t xml:space="preserve">fewer </w:t>
      </w:r>
      <w:r w:rsidR="00947229">
        <w:t xml:space="preserve">multiple copies of </w:t>
      </w:r>
      <w:r w:rsidR="00C172F2">
        <w:t>textbooks</w:t>
      </w:r>
      <w:r w:rsidR="00947229">
        <w:t>.</w:t>
      </w:r>
    </w:p>
    <w:p w14:paraId="23A296BB" w14:textId="3EB80B89" w:rsidR="00FA46AB" w:rsidRDefault="00FA46AB">
      <w:pPr>
        <w:spacing w:before="100" w:after="100"/>
      </w:pPr>
      <w:r>
        <w:t>They</w:t>
      </w:r>
      <w:r w:rsidR="007035A2">
        <w:t xml:space="preserve"> finished </w:t>
      </w:r>
      <w:r>
        <w:t>the</w:t>
      </w:r>
      <w:r w:rsidR="007035A2">
        <w:t xml:space="preserve"> LibKey rollout around February/March</w:t>
      </w:r>
      <w:r w:rsidR="00C8433A">
        <w:t xml:space="preserve"> which has h</w:t>
      </w:r>
      <w:r w:rsidR="007E62DF">
        <w:t xml:space="preserve">ad </w:t>
      </w:r>
      <w:r w:rsidR="001B5DD3">
        <w:t>a significant impact</w:t>
      </w:r>
      <w:r w:rsidR="007E62DF">
        <w:t xml:space="preserve"> </w:t>
      </w:r>
      <w:r w:rsidR="00C8433A">
        <w:t>o</w:t>
      </w:r>
      <w:r w:rsidR="007E62DF">
        <w:t xml:space="preserve">n </w:t>
      </w:r>
      <w:r w:rsidR="00C8433A">
        <w:t>their</w:t>
      </w:r>
      <w:r w:rsidR="007E62DF">
        <w:t xml:space="preserve"> usage</w:t>
      </w:r>
      <w:r>
        <w:t xml:space="preserve"> data</w:t>
      </w:r>
      <w:r w:rsidR="007E62DF">
        <w:t>.</w:t>
      </w:r>
      <w:r w:rsidR="00C8433A">
        <w:t xml:space="preserve"> </w:t>
      </w:r>
    </w:p>
    <w:p w14:paraId="07FB1AD3" w14:textId="7EA0FE53" w:rsidR="00BB5C51" w:rsidRDefault="00C8433A">
      <w:pPr>
        <w:spacing w:before="100" w:after="100"/>
      </w:pPr>
      <w:r>
        <w:t xml:space="preserve">They are working within the </w:t>
      </w:r>
      <w:r w:rsidR="002C3947">
        <w:t xml:space="preserve">restrictions on non-pay expenditure due to Greater </w:t>
      </w:r>
      <w:r w:rsidR="001440B0">
        <w:t>Manchester</w:t>
      </w:r>
      <w:r w:rsidR="00BB5C51">
        <w:t xml:space="preserve"> </w:t>
      </w:r>
      <w:r w:rsidR="001440B0">
        <w:t xml:space="preserve">ICB </w:t>
      </w:r>
      <w:r w:rsidR="008A3029">
        <w:t>financial</w:t>
      </w:r>
      <w:r w:rsidR="00FA46AB">
        <w:t xml:space="preserve"> difficulties</w:t>
      </w:r>
      <w:r w:rsidR="001B5DD3">
        <w:t xml:space="preserve">. </w:t>
      </w:r>
      <w:r w:rsidR="00FA46AB">
        <w:t>They</w:t>
      </w:r>
      <w:r w:rsidR="000B7211">
        <w:t xml:space="preserve"> </w:t>
      </w:r>
      <w:r w:rsidR="002C3947">
        <w:t>negotiated</w:t>
      </w:r>
      <w:r w:rsidR="000B7211">
        <w:t xml:space="preserve"> a saving on a new ophthalmology collection </w:t>
      </w:r>
      <w:r w:rsidR="002C3947">
        <w:t xml:space="preserve">and justified it by </w:t>
      </w:r>
      <w:r w:rsidR="00B514A1">
        <w:t>compa</w:t>
      </w:r>
      <w:r w:rsidR="002C3947">
        <w:t>ring i</w:t>
      </w:r>
      <w:r w:rsidR="0026723B">
        <w:t xml:space="preserve">t </w:t>
      </w:r>
      <w:r w:rsidR="00B514A1">
        <w:t>to the print costs.</w:t>
      </w:r>
      <w:r w:rsidR="002422B8">
        <w:t xml:space="preserve"> </w:t>
      </w:r>
      <w:r w:rsidR="002C3947">
        <w:t xml:space="preserve">They are </w:t>
      </w:r>
      <w:r w:rsidR="002422B8">
        <w:t xml:space="preserve">just starting January journal </w:t>
      </w:r>
      <w:r w:rsidR="002148C7">
        <w:t xml:space="preserve">subscriptions </w:t>
      </w:r>
      <w:r w:rsidR="002C3947">
        <w:t>renewals work</w:t>
      </w:r>
      <w:r w:rsidR="002148C7">
        <w:t>.</w:t>
      </w:r>
    </w:p>
    <w:p w14:paraId="3926EAFF" w14:textId="77777777" w:rsidR="00672074" w:rsidRDefault="00672074">
      <w:pPr>
        <w:spacing w:before="100" w:after="100"/>
      </w:pPr>
    </w:p>
    <w:p w14:paraId="771C0FB0" w14:textId="3316212B" w:rsidR="00E331E3" w:rsidRDefault="00482254">
      <w:pPr>
        <w:spacing w:before="100" w:after="100"/>
      </w:pPr>
      <w:r>
        <w:t>Gil</w:t>
      </w:r>
      <w:r w:rsidR="007F5C42">
        <w:t xml:space="preserve"> Young</w:t>
      </w:r>
      <w:r w:rsidR="00F2455B">
        <w:t xml:space="preserve"> </w:t>
      </w:r>
      <w:r w:rsidR="002C3947">
        <w:t>(</w:t>
      </w:r>
      <w:r w:rsidR="00F2455B">
        <w:t>NHS England KLS</w:t>
      </w:r>
      <w:r w:rsidR="002C3947">
        <w:t>)</w:t>
      </w:r>
    </w:p>
    <w:p w14:paraId="70B48622" w14:textId="4A1D6F19" w:rsidR="00482254" w:rsidRDefault="007F5C42">
      <w:pPr>
        <w:spacing w:before="100" w:after="100"/>
      </w:pPr>
      <w:r>
        <w:t xml:space="preserve">Nothing </w:t>
      </w:r>
      <w:r w:rsidR="002C3947">
        <w:t>to report that</w:t>
      </w:r>
      <w:r>
        <w:t xml:space="preserve"> </w:t>
      </w:r>
      <w:r w:rsidR="001B5DD3">
        <w:t>will not</w:t>
      </w:r>
      <w:r>
        <w:t xml:space="preserve"> be included in the Managers meetings in the next two weeks.</w:t>
      </w:r>
    </w:p>
    <w:p w14:paraId="5D448FDB" w14:textId="77777777" w:rsidR="002C3947" w:rsidRDefault="002C3947">
      <w:pPr>
        <w:spacing w:before="100" w:after="100"/>
      </w:pPr>
    </w:p>
    <w:p w14:paraId="19EC4794" w14:textId="7BE54982" w:rsidR="00672074" w:rsidRDefault="00672074">
      <w:pPr>
        <w:spacing w:before="100" w:after="100"/>
      </w:pPr>
      <w:r>
        <w:t>Mary Barden</w:t>
      </w:r>
      <w:r w:rsidR="00F2455B">
        <w:t xml:space="preserve"> </w:t>
      </w:r>
      <w:r w:rsidR="002C3947">
        <w:t>(</w:t>
      </w:r>
      <w:r w:rsidR="001B5DD3">
        <w:t>S, T</w:t>
      </w:r>
      <w:r w:rsidR="002C3947">
        <w:t>&amp;G</w:t>
      </w:r>
      <w:r w:rsidR="002C3947">
        <w:t>) told the meeting that she has w</w:t>
      </w:r>
      <w:r w:rsidR="00BD5FAA">
        <w:t>ritten a joint strategy for the two trusts</w:t>
      </w:r>
      <w:r w:rsidR="000868E0">
        <w:t>. O</w:t>
      </w:r>
      <w:r w:rsidR="00E772C7">
        <w:t>ne strategic objective</w:t>
      </w:r>
      <w:r w:rsidR="006178FB">
        <w:t xml:space="preserve"> is to encourage collaboration between the two</w:t>
      </w:r>
      <w:r w:rsidR="002C3947">
        <w:t xml:space="preserve"> tiny</w:t>
      </w:r>
      <w:r w:rsidR="006178FB">
        <w:t xml:space="preserve"> KLS teams</w:t>
      </w:r>
      <w:r w:rsidR="001B5DD3">
        <w:t xml:space="preserve">. </w:t>
      </w:r>
      <w:r w:rsidR="00FA46AB">
        <w:t>It</w:t>
      </w:r>
      <w:r w:rsidR="000868E0">
        <w:t xml:space="preserve"> </w:t>
      </w:r>
      <w:r w:rsidR="00D37225">
        <w:t xml:space="preserve">has been </w:t>
      </w:r>
      <w:r w:rsidR="007B35A4">
        <w:t>important</w:t>
      </w:r>
      <w:r w:rsidR="00D37225">
        <w:t xml:space="preserve"> to take the service forward and is working well.</w:t>
      </w:r>
    </w:p>
    <w:p w14:paraId="14575FD1" w14:textId="4EC67A4F" w:rsidR="007B35A4" w:rsidRDefault="002C3947">
      <w:pPr>
        <w:spacing w:before="100" w:after="100"/>
      </w:pPr>
      <w:r>
        <w:t xml:space="preserve">They </w:t>
      </w:r>
      <w:r w:rsidR="007B35A4">
        <w:t xml:space="preserve">have Koha at </w:t>
      </w:r>
      <w:r w:rsidR="00FA46AB">
        <w:t>Tameside,</w:t>
      </w:r>
      <w:r w:rsidR="007B35A4">
        <w:t xml:space="preserve"> and </w:t>
      </w:r>
      <w:r>
        <w:t xml:space="preserve">it is </w:t>
      </w:r>
      <w:r w:rsidR="007B35A4">
        <w:t>going live in Stockport in December – both libraries on the same system will be good</w:t>
      </w:r>
      <w:r w:rsidR="001B5DD3">
        <w:t xml:space="preserve">. </w:t>
      </w:r>
      <w:r>
        <w:t>They are r</w:t>
      </w:r>
      <w:r w:rsidR="007B35A4">
        <w:t xml:space="preserve">eviewing the collection in both </w:t>
      </w:r>
      <w:r w:rsidR="00EE06FE">
        <w:t>T</w:t>
      </w:r>
      <w:r w:rsidR="007B35A4">
        <w:t>rusts</w:t>
      </w:r>
      <w:r w:rsidR="00DC228F">
        <w:t>,</w:t>
      </w:r>
      <w:r w:rsidR="007B35A4">
        <w:t xml:space="preserve"> </w:t>
      </w:r>
      <w:r w:rsidR="0016536F">
        <w:t xml:space="preserve">weeding both and then using a </w:t>
      </w:r>
      <w:r>
        <w:t xml:space="preserve">previous </w:t>
      </w:r>
      <w:r w:rsidR="0016536F">
        <w:t>VAT rebate to bolster the collections.</w:t>
      </w:r>
    </w:p>
    <w:p w14:paraId="2CB8A8C7" w14:textId="77777777" w:rsidR="0044537F" w:rsidRDefault="0044537F">
      <w:pPr>
        <w:spacing w:before="100" w:after="100"/>
      </w:pPr>
    </w:p>
    <w:p w14:paraId="1D71F715" w14:textId="2381F0D5" w:rsidR="00E35957" w:rsidRDefault="00E35957">
      <w:pPr>
        <w:spacing w:before="100" w:after="100"/>
      </w:pPr>
      <w:r>
        <w:t>Matt Holland</w:t>
      </w:r>
      <w:r w:rsidR="00F2455B">
        <w:t xml:space="preserve"> </w:t>
      </w:r>
      <w:r w:rsidR="00AA79D5">
        <w:t>- NWAS</w:t>
      </w:r>
    </w:p>
    <w:p w14:paraId="5B8918C9" w14:textId="414883AB" w:rsidR="00E35957" w:rsidRDefault="00E35957">
      <w:pPr>
        <w:spacing w:before="100" w:after="100"/>
      </w:pPr>
      <w:r>
        <w:t xml:space="preserve">Not </w:t>
      </w:r>
      <w:r w:rsidR="00C10E51">
        <w:t>much news</w:t>
      </w:r>
      <w:r w:rsidR="001B5DD3">
        <w:t xml:space="preserve"> </w:t>
      </w:r>
      <w:r w:rsidR="00C10E51">
        <w:t>– business as usual</w:t>
      </w:r>
      <w:r w:rsidR="002C3947">
        <w:t>.</w:t>
      </w:r>
    </w:p>
    <w:p w14:paraId="562092FF" w14:textId="77777777" w:rsidR="00E35957" w:rsidRDefault="00E35957">
      <w:pPr>
        <w:spacing w:before="100" w:after="100"/>
      </w:pPr>
    </w:p>
    <w:p w14:paraId="15443A60" w14:textId="0CAC1C69" w:rsidR="0044537F" w:rsidRDefault="0044537F">
      <w:pPr>
        <w:spacing w:before="100" w:after="100"/>
      </w:pPr>
      <w:r w:rsidRPr="00626BCE">
        <w:rPr>
          <w:rFonts w:asciiTheme="majorHAnsi" w:eastAsiaTheme="majorEastAsia" w:hAnsiTheme="majorHAnsi" w:cs="Times New Roman (Headings CS)"/>
          <w:b/>
          <w:caps/>
          <w:color w:val="000000" w:themeColor="text1"/>
          <w:spacing w:val="20"/>
          <w:sz w:val="24"/>
          <w:szCs w:val="24"/>
        </w:rPr>
        <w:t>VLE Books Consortia</w:t>
      </w:r>
      <w:r>
        <w:t xml:space="preserve"> – Steve </w:t>
      </w:r>
      <w:r w:rsidR="004D2DC0">
        <w:t>Glover</w:t>
      </w:r>
    </w:p>
    <w:p w14:paraId="1EED5E40" w14:textId="64AD6C0D" w:rsidR="002C3947" w:rsidRDefault="002C3947">
      <w:pPr>
        <w:spacing w:before="100" w:after="100"/>
      </w:pPr>
      <w:r>
        <w:t xml:space="preserve">Steve proposed amalgamating the GM, </w:t>
      </w:r>
      <w:r w:rsidR="001B5DD3">
        <w:t>Cheshire,</w:t>
      </w:r>
      <w:r>
        <w:t xml:space="preserve"> and Lancashire consortia to create one – it would include non-Koha users. </w:t>
      </w:r>
    </w:p>
    <w:p w14:paraId="28B0041A" w14:textId="461883C9" w:rsidR="00286431" w:rsidRDefault="002C3947">
      <w:pPr>
        <w:spacing w:before="100" w:after="100"/>
      </w:pPr>
      <w:r>
        <w:t>He thought that t</w:t>
      </w:r>
      <w:r w:rsidR="00A615BD">
        <w:t>he biggest</w:t>
      </w:r>
      <w:r w:rsidR="00803742">
        <w:t xml:space="preserve"> potential</w:t>
      </w:r>
      <w:r w:rsidR="00A615BD">
        <w:t xml:space="preserve"> impact would be running out of credits on the </w:t>
      </w:r>
      <w:r>
        <w:t xml:space="preserve">books but considered that unlikely for most. </w:t>
      </w:r>
      <w:r w:rsidR="00991EB4">
        <w:t xml:space="preserve">It </w:t>
      </w:r>
      <w:r w:rsidR="00367A53">
        <w:t>would potentially enable more purchas</w:t>
      </w:r>
      <w:r w:rsidR="00153F66">
        <w:t xml:space="preserve">es to the group </w:t>
      </w:r>
      <w:r w:rsidR="00521D5B">
        <w:t>but</w:t>
      </w:r>
      <w:r w:rsidR="00153F66">
        <w:t xml:space="preserve"> there </w:t>
      </w:r>
      <w:r>
        <w:t>would be</w:t>
      </w:r>
      <w:r w:rsidR="00153F66">
        <w:t xml:space="preserve"> no compulsory buy in.</w:t>
      </w:r>
    </w:p>
    <w:p w14:paraId="0A33CCBD" w14:textId="7489A873" w:rsidR="00BA4A1A" w:rsidRDefault="002C3947">
      <w:pPr>
        <w:spacing w:before="100" w:after="100"/>
      </w:pPr>
      <w:r>
        <w:t>He suggested als</w:t>
      </w:r>
      <w:r w:rsidR="00E0137A">
        <w:t>o consider</w:t>
      </w:r>
      <w:r w:rsidR="001B5DD3">
        <w:t>ing</w:t>
      </w:r>
      <w:r w:rsidR="00E0137A">
        <w:t xml:space="preserve"> whether we would be happy to extend it to Liverpool</w:t>
      </w:r>
      <w:r w:rsidR="001B5DD3">
        <w:t xml:space="preserve">. </w:t>
      </w:r>
    </w:p>
    <w:p w14:paraId="7AE00B8C" w14:textId="6095B5F5" w:rsidR="002C3947" w:rsidRDefault="002C3947">
      <w:pPr>
        <w:spacing w:before="100" w:after="100"/>
      </w:pPr>
      <w:r>
        <w:t xml:space="preserve">Colleagues expressed concern about additional workload for The Christie staff, but agreed with Steve running out of credits was unlikely. This may mean that the supplier, Browns, may not be able to agree to the increased users </w:t>
      </w:r>
      <w:r w:rsidR="00FA46AB">
        <w:t>on the licences.</w:t>
      </w:r>
    </w:p>
    <w:p w14:paraId="3921CA19" w14:textId="0D2002CC" w:rsidR="00A96A79" w:rsidRDefault="00FA46AB">
      <w:pPr>
        <w:spacing w:before="100" w:after="100"/>
      </w:pPr>
      <w:r>
        <w:t xml:space="preserve">All as the meeting were happy in principle </w:t>
      </w:r>
      <w:r>
        <w:t>providing issues of workload and licences can be resolved</w:t>
      </w:r>
      <w:r>
        <w:t xml:space="preserve">, so Steve was asked to </w:t>
      </w:r>
      <w:r w:rsidR="001D5ADA">
        <w:t xml:space="preserve">take </w:t>
      </w:r>
      <w:r>
        <w:t>the</w:t>
      </w:r>
      <w:r w:rsidR="001D5ADA">
        <w:t xml:space="preserve"> </w:t>
      </w:r>
      <w:r w:rsidR="00411A21">
        <w:t xml:space="preserve">proposal </w:t>
      </w:r>
      <w:r w:rsidR="001D5ADA">
        <w:t xml:space="preserve">to the </w:t>
      </w:r>
      <w:r w:rsidR="0064251E">
        <w:t xml:space="preserve">GM </w:t>
      </w:r>
      <w:r w:rsidR="001D5ADA">
        <w:t>VLE Group</w:t>
      </w:r>
      <w:r w:rsidR="00D04DAE">
        <w:t xml:space="preserve"> meeting</w:t>
      </w:r>
      <w:r>
        <w:t>.</w:t>
      </w:r>
    </w:p>
    <w:p w14:paraId="578F82AB" w14:textId="29F64949" w:rsidR="00E74460" w:rsidRPr="004F326E" w:rsidRDefault="00E74460" w:rsidP="00E74460">
      <w:pPr>
        <w:pStyle w:val="Heading1"/>
      </w:pPr>
      <w:r>
        <w:t>Any other business</w:t>
      </w:r>
    </w:p>
    <w:p w14:paraId="41B0994D" w14:textId="77777777" w:rsidR="00E74460" w:rsidRDefault="00E74460" w:rsidP="00E74460"/>
    <w:p w14:paraId="2451FEEA" w14:textId="50534D10" w:rsidR="00A37D75" w:rsidRPr="004F326E" w:rsidRDefault="00FA46AB" w:rsidP="00876655">
      <w:r>
        <w:t>Discussion of who is due to take over as chair of the group</w:t>
      </w:r>
      <w:r w:rsidR="001B5DD3">
        <w:t xml:space="preserve">. </w:t>
      </w:r>
    </w:p>
    <w:sectPr w:rsidR="00A37D75" w:rsidRPr="004F326E" w:rsidSect="001B5DD3">
      <w:pgSz w:w="12240" w:h="15840"/>
      <w:pgMar w:top="-992" w:right="1077" w:bottom="851" w:left="107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0FC5" w14:textId="77777777" w:rsidR="00701D04" w:rsidRDefault="00701D04">
      <w:r>
        <w:separator/>
      </w:r>
    </w:p>
  </w:endnote>
  <w:endnote w:type="continuationSeparator" w:id="0">
    <w:p w14:paraId="313B2FD9" w14:textId="77777777" w:rsidR="00701D04" w:rsidRDefault="0070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E403" w14:textId="77777777" w:rsidR="00701D04" w:rsidRDefault="00701D04">
      <w:r>
        <w:separator/>
      </w:r>
    </w:p>
  </w:footnote>
  <w:footnote w:type="continuationSeparator" w:id="0">
    <w:p w14:paraId="3F2AD6B4" w14:textId="77777777" w:rsidR="00701D04" w:rsidRDefault="00701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2F02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4D3A26"/>
    <w:multiLevelType w:val="hybridMultilevel"/>
    <w:tmpl w:val="08867E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092870BF"/>
    <w:multiLevelType w:val="hybridMultilevel"/>
    <w:tmpl w:val="53EE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76688"/>
    <w:multiLevelType w:val="hybridMultilevel"/>
    <w:tmpl w:val="88A2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815E5"/>
    <w:multiLevelType w:val="hybridMultilevel"/>
    <w:tmpl w:val="3608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E1953"/>
    <w:multiLevelType w:val="hybridMultilevel"/>
    <w:tmpl w:val="5594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54102"/>
    <w:multiLevelType w:val="hybridMultilevel"/>
    <w:tmpl w:val="6EB8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A01E8"/>
    <w:multiLevelType w:val="hybridMultilevel"/>
    <w:tmpl w:val="BC32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76683B"/>
    <w:multiLevelType w:val="hybridMultilevel"/>
    <w:tmpl w:val="C406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B5E47"/>
    <w:multiLevelType w:val="hybridMultilevel"/>
    <w:tmpl w:val="4C1E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F12DF"/>
    <w:multiLevelType w:val="hybridMultilevel"/>
    <w:tmpl w:val="2E52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286C83"/>
    <w:multiLevelType w:val="hybridMultilevel"/>
    <w:tmpl w:val="42D2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52DB4"/>
    <w:multiLevelType w:val="hybridMultilevel"/>
    <w:tmpl w:val="1FC4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F814AA"/>
    <w:multiLevelType w:val="hybridMultilevel"/>
    <w:tmpl w:val="E44A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F0AE4"/>
    <w:multiLevelType w:val="hybridMultilevel"/>
    <w:tmpl w:val="020C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F87F18"/>
    <w:multiLevelType w:val="hybridMultilevel"/>
    <w:tmpl w:val="2D48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8464D"/>
    <w:multiLevelType w:val="hybridMultilevel"/>
    <w:tmpl w:val="6D30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13EB5"/>
    <w:multiLevelType w:val="hybridMultilevel"/>
    <w:tmpl w:val="EBFC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56B8C"/>
    <w:multiLevelType w:val="hybridMultilevel"/>
    <w:tmpl w:val="4356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275162"/>
    <w:multiLevelType w:val="hybridMultilevel"/>
    <w:tmpl w:val="A3D8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478759">
    <w:abstractNumId w:val="17"/>
  </w:num>
  <w:num w:numId="2" w16cid:durableId="1433237341">
    <w:abstractNumId w:val="29"/>
  </w:num>
  <w:num w:numId="3" w16cid:durableId="855968409">
    <w:abstractNumId w:val="13"/>
  </w:num>
  <w:num w:numId="4" w16cid:durableId="595095095">
    <w:abstractNumId w:val="10"/>
  </w:num>
  <w:num w:numId="5" w16cid:durableId="1960843496">
    <w:abstractNumId w:val="15"/>
  </w:num>
  <w:num w:numId="6" w16cid:durableId="1030766330">
    <w:abstractNumId w:val="9"/>
  </w:num>
  <w:num w:numId="7" w16cid:durableId="1568568945">
    <w:abstractNumId w:val="7"/>
  </w:num>
  <w:num w:numId="8" w16cid:durableId="723263097">
    <w:abstractNumId w:val="6"/>
  </w:num>
  <w:num w:numId="9" w16cid:durableId="16782570">
    <w:abstractNumId w:val="5"/>
  </w:num>
  <w:num w:numId="10" w16cid:durableId="1043210331">
    <w:abstractNumId w:val="4"/>
  </w:num>
  <w:num w:numId="11" w16cid:durableId="1637643140">
    <w:abstractNumId w:val="8"/>
  </w:num>
  <w:num w:numId="12" w16cid:durableId="1095637725">
    <w:abstractNumId w:val="3"/>
  </w:num>
  <w:num w:numId="13" w16cid:durableId="1048264789">
    <w:abstractNumId w:val="2"/>
  </w:num>
  <w:num w:numId="14" w16cid:durableId="294338312">
    <w:abstractNumId w:val="1"/>
  </w:num>
  <w:num w:numId="15" w16cid:durableId="1833370733">
    <w:abstractNumId w:val="0"/>
  </w:num>
  <w:num w:numId="16" w16cid:durableId="1698193034">
    <w:abstractNumId w:val="31"/>
  </w:num>
  <w:num w:numId="17" w16cid:durableId="1842545932">
    <w:abstractNumId w:val="34"/>
  </w:num>
  <w:num w:numId="18" w16cid:durableId="596598419">
    <w:abstractNumId w:val="33"/>
  </w:num>
  <w:num w:numId="19" w16cid:durableId="683166105">
    <w:abstractNumId w:val="9"/>
  </w:num>
  <w:num w:numId="20" w16cid:durableId="1095974319">
    <w:abstractNumId w:val="25"/>
  </w:num>
  <w:num w:numId="21" w16cid:durableId="965501664">
    <w:abstractNumId w:val="35"/>
  </w:num>
  <w:num w:numId="22" w16cid:durableId="819349251">
    <w:abstractNumId w:val="11"/>
  </w:num>
  <w:num w:numId="23" w16cid:durableId="2115441971">
    <w:abstractNumId w:val="12"/>
  </w:num>
  <w:num w:numId="24" w16cid:durableId="560599756">
    <w:abstractNumId w:val="19"/>
  </w:num>
  <w:num w:numId="25" w16cid:durableId="1734114511">
    <w:abstractNumId w:val="27"/>
  </w:num>
  <w:num w:numId="26" w16cid:durableId="368334258">
    <w:abstractNumId w:val="22"/>
  </w:num>
  <w:num w:numId="27" w16cid:durableId="701980480">
    <w:abstractNumId w:val="28"/>
  </w:num>
  <w:num w:numId="28" w16cid:durableId="1726878909">
    <w:abstractNumId w:val="18"/>
  </w:num>
  <w:num w:numId="29" w16cid:durableId="2129544001">
    <w:abstractNumId w:val="21"/>
  </w:num>
  <w:num w:numId="30" w16cid:durableId="939685084">
    <w:abstractNumId w:val="30"/>
  </w:num>
  <w:num w:numId="31" w16cid:durableId="1167479045">
    <w:abstractNumId w:val="32"/>
  </w:num>
  <w:num w:numId="32" w16cid:durableId="1725833260">
    <w:abstractNumId w:val="37"/>
  </w:num>
  <w:num w:numId="33" w16cid:durableId="33313209">
    <w:abstractNumId w:val="36"/>
  </w:num>
  <w:num w:numId="34" w16cid:durableId="434906785">
    <w:abstractNumId w:val="14"/>
  </w:num>
  <w:num w:numId="35" w16cid:durableId="863790358">
    <w:abstractNumId w:val="20"/>
  </w:num>
  <w:num w:numId="36" w16cid:durableId="1353339020">
    <w:abstractNumId w:val="26"/>
  </w:num>
  <w:num w:numId="37" w16cid:durableId="12734607">
    <w:abstractNumId w:val="24"/>
  </w:num>
  <w:num w:numId="38" w16cid:durableId="756899497">
    <w:abstractNumId w:val="23"/>
  </w:num>
  <w:num w:numId="39" w16cid:durableId="18488639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B7"/>
    <w:rsid w:val="0000009A"/>
    <w:rsid w:val="00001178"/>
    <w:rsid w:val="00003B3C"/>
    <w:rsid w:val="00011B56"/>
    <w:rsid w:val="00015CF0"/>
    <w:rsid w:val="00022357"/>
    <w:rsid w:val="00033CA1"/>
    <w:rsid w:val="000417A6"/>
    <w:rsid w:val="0004448A"/>
    <w:rsid w:val="00052D7C"/>
    <w:rsid w:val="00056A41"/>
    <w:rsid w:val="00062026"/>
    <w:rsid w:val="000714FE"/>
    <w:rsid w:val="00072585"/>
    <w:rsid w:val="0007293E"/>
    <w:rsid w:val="00081D4D"/>
    <w:rsid w:val="000868E0"/>
    <w:rsid w:val="00090F53"/>
    <w:rsid w:val="00097634"/>
    <w:rsid w:val="000A672C"/>
    <w:rsid w:val="000B6076"/>
    <w:rsid w:val="000B7211"/>
    <w:rsid w:val="000D1B9D"/>
    <w:rsid w:val="000D3BA8"/>
    <w:rsid w:val="000F1135"/>
    <w:rsid w:val="000F21A5"/>
    <w:rsid w:val="000F6C6A"/>
    <w:rsid w:val="00102897"/>
    <w:rsid w:val="00113967"/>
    <w:rsid w:val="001266EA"/>
    <w:rsid w:val="001440B0"/>
    <w:rsid w:val="00151E11"/>
    <w:rsid w:val="001539AF"/>
    <w:rsid w:val="00153F66"/>
    <w:rsid w:val="0016536F"/>
    <w:rsid w:val="00184799"/>
    <w:rsid w:val="0019575F"/>
    <w:rsid w:val="00196BE1"/>
    <w:rsid w:val="001B5DD3"/>
    <w:rsid w:val="001C47FB"/>
    <w:rsid w:val="001D5ADA"/>
    <w:rsid w:val="001F613B"/>
    <w:rsid w:val="001F7B54"/>
    <w:rsid w:val="002148C7"/>
    <w:rsid w:val="00224EAE"/>
    <w:rsid w:val="00237C33"/>
    <w:rsid w:val="002422B8"/>
    <w:rsid w:val="00242A27"/>
    <w:rsid w:val="00247272"/>
    <w:rsid w:val="00252FE0"/>
    <w:rsid w:val="00263D1C"/>
    <w:rsid w:val="0026723B"/>
    <w:rsid w:val="00283F16"/>
    <w:rsid w:val="00286431"/>
    <w:rsid w:val="00290698"/>
    <w:rsid w:val="002A2B44"/>
    <w:rsid w:val="002A3FCB"/>
    <w:rsid w:val="002A722A"/>
    <w:rsid w:val="002B1EE6"/>
    <w:rsid w:val="002C09B0"/>
    <w:rsid w:val="002C3947"/>
    <w:rsid w:val="002D3701"/>
    <w:rsid w:val="002D4564"/>
    <w:rsid w:val="002E0FED"/>
    <w:rsid w:val="002E73D6"/>
    <w:rsid w:val="00313FEA"/>
    <w:rsid w:val="00331D41"/>
    <w:rsid w:val="00353CD7"/>
    <w:rsid w:val="00365E6C"/>
    <w:rsid w:val="00367A53"/>
    <w:rsid w:val="003871FA"/>
    <w:rsid w:val="003918A2"/>
    <w:rsid w:val="00397DEF"/>
    <w:rsid w:val="003A5364"/>
    <w:rsid w:val="003B5FCE"/>
    <w:rsid w:val="003D2CED"/>
    <w:rsid w:val="003D62C5"/>
    <w:rsid w:val="003F636C"/>
    <w:rsid w:val="004029D9"/>
    <w:rsid w:val="00402E7E"/>
    <w:rsid w:val="00411A21"/>
    <w:rsid w:val="00416222"/>
    <w:rsid w:val="00424F9F"/>
    <w:rsid w:val="00435446"/>
    <w:rsid w:val="0044537F"/>
    <w:rsid w:val="0046087A"/>
    <w:rsid w:val="00466C22"/>
    <w:rsid w:val="00474DB7"/>
    <w:rsid w:val="00476525"/>
    <w:rsid w:val="00476D91"/>
    <w:rsid w:val="00482254"/>
    <w:rsid w:val="004A359F"/>
    <w:rsid w:val="004A5DFB"/>
    <w:rsid w:val="004B1048"/>
    <w:rsid w:val="004B1EAE"/>
    <w:rsid w:val="004C09E9"/>
    <w:rsid w:val="004D2DC0"/>
    <w:rsid w:val="004D5988"/>
    <w:rsid w:val="004F0C40"/>
    <w:rsid w:val="004F326E"/>
    <w:rsid w:val="004F4532"/>
    <w:rsid w:val="00504E15"/>
    <w:rsid w:val="00506542"/>
    <w:rsid w:val="00512149"/>
    <w:rsid w:val="00521D5B"/>
    <w:rsid w:val="00531AC5"/>
    <w:rsid w:val="00550813"/>
    <w:rsid w:val="00565A75"/>
    <w:rsid w:val="00567B1E"/>
    <w:rsid w:val="0058206D"/>
    <w:rsid w:val="00591AB5"/>
    <w:rsid w:val="005B1E09"/>
    <w:rsid w:val="005C1067"/>
    <w:rsid w:val="005C356D"/>
    <w:rsid w:val="005D2056"/>
    <w:rsid w:val="00607ACC"/>
    <w:rsid w:val="006150B0"/>
    <w:rsid w:val="006178FB"/>
    <w:rsid w:val="00617D9C"/>
    <w:rsid w:val="00624148"/>
    <w:rsid w:val="00626BCE"/>
    <w:rsid w:val="006332C3"/>
    <w:rsid w:val="00635577"/>
    <w:rsid w:val="00640A9E"/>
    <w:rsid w:val="0064115A"/>
    <w:rsid w:val="006421B4"/>
    <w:rsid w:val="0064251E"/>
    <w:rsid w:val="00643CA5"/>
    <w:rsid w:val="00655F6F"/>
    <w:rsid w:val="00672074"/>
    <w:rsid w:val="00673CD3"/>
    <w:rsid w:val="00684306"/>
    <w:rsid w:val="006864F0"/>
    <w:rsid w:val="006B1341"/>
    <w:rsid w:val="006B1C25"/>
    <w:rsid w:val="006D60C2"/>
    <w:rsid w:val="00701D04"/>
    <w:rsid w:val="007035A2"/>
    <w:rsid w:val="00703F95"/>
    <w:rsid w:val="007173EB"/>
    <w:rsid w:val="00720734"/>
    <w:rsid w:val="00721FC3"/>
    <w:rsid w:val="0073602E"/>
    <w:rsid w:val="007638A6"/>
    <w:rsid w:val="00772E3C"/>
    <w:rsid w:val="00774146"/>
    <w:rsid w:val="00782349"/>
    <w:rsid w:val="0078288E"/>
    <w:rsid w:val="00786D8E"/>
    <w:rsid w:val="00797F60"/>
    <w:rsid w:val="007A1764"/>
    <w:rsid w:val="007A301E"/>
    <w:rsid w:val="007B35A4"/>
    <w:rsid w:val="007B3F2B"/>
    <w:rsid w:val="007B507E"/>
    <w:rsid w:val="007E2F0B"/>
    <w:rsid w:val="007E62DF"/>
    <w:rsid w:val="007F5C42"/>
    <w:rsid w:val="008008AA"/>
    <w:rsid w:val="00803742"/>
    <w:rsid w:val="00812DBE"/>
    <w:rsid w:val="008361F1"/>
    <w:rsid w:val="0083758C"/>
    <w:rsid w:val="008444EC"/>
    <w:rsid w:val="0087444D"/>
    <w:rsid w:val="008746A9"/>
    <w:rsid w:val="00876655"/>
    <w:rsid w:val="00877E8C"/>
    <w:rsid w:val="00883FFD"/>
    <w:rsid w:val="00895650"/>
    <w:rsid w:val="008A1836"/>
    <w:rsid w:val="008A3029"/>
    <w:rsid w:val="008A363F"/>
    <w:rsid w:val="008D7DE0"/>
    <w:rsid w:val="008E1349"/>
    <w:rsid w:val="00907EA5"/>
    <w:rsid w:val="00947229"/>
    <w:rsid w:val="00956DE3"/>
    <w:rsid w:val="009579FE"/>
    <w:rsid w:val="00967B20"/>
    <w:rsid w:val="00975832"/>
    <w:rsid w:val="00987A78"/>
    <w:rsid w:val="00990933"/>
    <w:rsid w:val="00991EB4"/>
    <w:rsid w:val="00A10C7B"/>
    <w:rsid w:val="00A12843"/>
    <w:rsid w:val="00A24357"/>
    <w:rsid w:val="00A2510E"/>
    <w:rsid w:val="00A37D75"/>
    <w:rsid w:val="00A615BD"/>
    <w:rsid w:val="00A71DA4"/>
    <w:rsid w:val="00A84617"/>
    <w:rsid w:val="00A96A79"/>
    <w:rsid w:val="00AA79D5"/>
    <w:rsid w:val="00AB3E35"/>
    <w:rsid w:val="00AD5B97"/>
    <w:rsid w:val="00B04252"/>
    <w:rsid w:val="00B12863"/>
    <w:rsid w:val="00B128E5"/>
    <w:rsid w:val="00B14EAC"/>
    <w:rsid w:val="00B45E84"/>
    <w:rsid w:val="00B514A1"/>
    <w:rsid w:val="00B51AD7"/>
    <w:rsid w:val="00B6660F"/>
    <w:rsid w:val="00B7207F"/>
    <w:rsid w:val="00B7467C"/>
    <w:rsid w:val="00BA4A1A"/>
    <w:rsid w:val="00BB5C51"/>
    <w:rsid w:val="00BC6A82"/>
    <w:rsid w:val="00BD2B8F"/>
    <w:rsid w:val="00BD5FAA"/>
    <w:rsid w:val="00BE6D1D"/>
    <w:rsid w:val="00C021A3"/>
    <w:rsid w:val="00C02FAB"/>
    <w:rsid w:val="00C04B20"/>
    <w:rsid w:val="00C10E51"/>
    <w:rsid w:val="00C139A1"/>
    <w:rsid w:val="00C145EB"/>
    <w:rsid w:val="00C1489F"/>
    <w:rsid w:val="00C172F2"/>
    <w:rsid w:val="00C30990"/>
    <w:rsid w:val="00C41E6E"/>
    <w:rsid w:val="00C54681"/>
    <w:rsid w:val="00C7447B"/>
    <w:rsid w:val="00C750DC"/>
    <w:rsid w:val="00C80A2B"/>
    <w:rsid w:val="00C8433A"/>
    <w:rsid w:val="00C9008F"/>
    <w:rsid w:val="00C939BC"/>
    <w:rsid w:val="00CA4D76"/>
    <w:rsid w:val="00CB554F"/>
    <w:rsid w:val="00CD3F7C"/>
    <w:rsid w:val="00CD4A88"/>
    <w:rsid w:val="00CE41FE"/>
    <w:rsid w:val="00CE550E"/>
    <w:rsid w:val="00D02B7A"/>
    <w:rsid w:val="00D04DAE"/>
    <w:rsid w:val="00D12E68"/>
    <w:rsid w:val="00D350A6"/>
    <w:rsid w:val="00D37225"/>
    <w:rsid w:val="00D41262"/>
    <w:rsid w:val="00D41A76"/>
    <w:rsid w:val="00D50889"/>
    <w:rsid w:val="00D65DB0"/>
    <w:rsid w:val="00D859DB"/>
    <w:rsid w:val="00D85C49"/>
    <w:rsid w:val="00D97972"/>
    <w:rsid w:val="00DA289B"/>
    <w:rsid w:val="00DC228F"/>
    <w:rsid w:val="00DE26B7"/>
    <w:rsid w:val="00DE6762"/>
    <w:rsid w:val="00DE7DDC"/>
    <w:rsid w:val="00DF4CF8"/>
    <w:rsid w:val="00E0137A"/>
    <w:rsid w:val="00E112E5"/>
    <w:rsid w:val="00E30B9E"/>
    <w:rsid w:val="00E331E3"/>
    <w:rsid w:val="00E33EF8"/>
    <w:rsid w:val="00E35957"/>
    <w:rsid w:val="00E60A93"/>
    <w:rsid w:val="00E65B64"/>
    <w:rsid w:val="00E675F2"/>
    <w:rsid w:val="00E71FFA"/>
    <w:rsid w:val="00E74460"/>
    <w:rsid w:val="00E772C7"/>
    <w:rsid w:val="00E90B5A"/>
    <w:rsid w:val="00EA5A86"/>
    <w:rsid w:val="00EE03A3"/>
    <w:rsid w:val="00EE06FE"/>
    <w:rsid w:val="00EE3E56"/>
    <w:rsid w:val="00F1200F"/>
    <w:rsid w:val="00F2455B"/>
    <w:rsid w:val="00F40329"/>
    <w:rsid w:val="00F64A47"/>
    <w:rsid w:val="00F80633"/>
    <w:rsid w:val="00F80FCD"/>
    <w:rsid w:val="00F90EA2"/>
    <w:rsid w:val="00F9136A"/>
    <w:rsid w:val="00F92437"/>
    <w:rsid w:val="00F925B9"/>
    <w:rsid w:val="00FA0E43"/>
    <w:rsid w:val="00FA206D"/>
    <w:rsid w:val="00FA46AB"/>
    <w:rsid w:val="00FB143A"/>
    <w:rsid w:val="00FB6347"/>
    <w:rsid w:val="00FC4264"/>
    <w:rsid w:val="00FC73BE"/>
    <w:rsid w:val="00FD29C8"/>
    <w:rsid w:val="00FE576D"/>
    <w:rsid w:val="0169075E"/>
    <w:rsid w:val="02A0666D"/>
    <w:rsid w:val="02CA1090"/>
    <w:rsid w:val="0414AECE"/>
    <w:rsid w:val="0A896C59"/>
    <w:rsid w:val="0B83FAAB"/>
    <w:rsid w:val="0D417E92"/>
    <w:rsid w:val="0FB3F0B8"/>
    <w:rsid w:val="114D7388"/>
    <w:rsid w:val="13542F8C"/>
    <w:rsid w:val="15AD8AFD"/>
    <w:rsid w:val="1620AE93"/>
    <w:rsid w:val="1B7E84B4"/>
    <w:rsid w:val="1C062163"/>
    <w:rsid w:val="1C6F68D0"/>
    <w:rsid w:val="1CB573FF"/>
    <w:rsid w:val="1CF4442B"/>
    <w:rsid w:val="1EB8542D"/>
    <w:rsid w:val="204E1BD4"/>
    <w:rsid w:val="2490FF26"/>
    <w:rsid w:val="24FE18B9"/>
    <w:rsid w:val="2583A29F"/>
    <w:rsid w:val="287E4298"/>
    <w:rsid w:val="2A7AA319"/>
    <w:rsid w:val="2BFE641E"/>
    <w:rsid w:val="2E31F096"/>
    <w:rsid w:val="2FFC854F"/>
    <w:rsid w:val="31889588"/>
    <w:rsid w:val="319A0D6F"/>
    <w:rsid w:val="322E18DF"/>
    <w:rsid w:val="33351D47"/>
    <w:rsid w:val="375CC42F"/>
    <w:rsid w:val="38AB415E"/>
    <w:rsid w:val="3B6AB849"/>
    <w:rsid w:val="3E53C99E"/>
    <w:rsid w:val="3E95677C"/>
    <w:rsid w:val="3F7ED3E1"/>
    <w:rsid w:val="40D8DF65"/>
    <w:rsid w:val="437EFBCE"/>
    <w:rsid w:val="470DB49C"/>
    <w:rsid w:val="4F1B93E5"/>
    <w:rsid w:val="51CF52AF"/>
    <w:rsid w:val="540BF905"/>
    <w:rsid w:val="5580D119"/>
    <w:rsid w:val="57750E5B"/>
    <w:rsid w:val="58A3FA74"/>
    <w:rsid w:val="5A2DB162"/>
    <w:rsid w:val="5B0952C9"/>
    <w:rsid w:val="5C046BFA"/>
    <w:rsid w:val="5FCBD46D"/>
    <w:rsid w:val="618BCB88"/>
    <w:rsid w:val="63F505E6"/>
    <w:rsid w:val="64BE06E4"/>
    <w:rsid w:val="64CB3234"/>
    <w:rsid w:val="668633B7"/>
    <w:rsid w:val="692EB3BF"/>
    <w:rsid w:val="695EF5CD"/>
    <w:rsid w:val="699F8B09"/>
    <w:rsid w:val="6F22A7D2"/>
    <w:rsid w:val="6FC4C2E9"/>
    <w:rsid w:val="70236756"/>
    <w:rsid w:val="71E9C4B5"/>
    <w:rsid w:val="72660193"/>
    <w:rsid w:val="741DE08D"/>
    <w:rsid w:val="745CB59B"/>
    <w:rsid w:val="74BDE7EE"/>
    <w:rsid w:val="76A63A3D"/>
    <w:rsid w:val="773AD369"/>
    <w:rsid w:val="7B27CAB5"/>
    <w:rsid w:val="7D92C7D1"/>
    <w:rsid w:val="7EE5E6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EC6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55"/>
    <w:pPr>
      <w:spacing w:before="40" w:after="40"/>
    </w:pPr>
    <w:rPr>
      <w:color w:val="44546A" w:themeColor="text2"/>
      <w:szCs w:val="21"/>
    </w:rPr>
  </w:style>
  <w:style w:type="paragraph" w:styleId="Heading1">
    <w:name w:val="heading 1"/>
    <w:basedOn w:val="Normal"/>
    <w:next w:val="Normal"/>
    <w:uiPriority w:val="9"/>
    <w:qFormat/>
    <w:rsid w:val="00876655"/>
    <w:pPr>
      <w:spacing w:before="600" w:after="120"/>
      <w:outlineLvl w:val="0"/>
    </w:pPr>
    <w:rPr>
      <w:rFonts w:asciiTheme="majorHAnsi" w:eastAsiaTheme="majorEastAsia" w:hAnsiTheme="majorHAnsi" w:cs="Times New Roman (Headings CS)"/>
      <w:b/>
      <w:caps/>
      <w:color w:val="000000" w:themeColor="text1"/>
      <w:spacing w:val="20"/>
      <w:sz w:val="24"/>
      <w:szCs w:val="24"/>
    </w:rPr>
  </w:style>
  <w:style w:type="paragraph" w:styleId="Heading2">
    <w:name w:val="heading 2"/>
    <w:basedOn w:val="Normal"/>
    <w:next w:val="Normal"/>
    <w:uiPriority w:val="9"/>
    <w:rsid w:val="00876655"/>
    <w:pPr>
      <w:outlineLvl w:val="1"/>
    </w:pPr>
    <w:rPr>
      <w:rFonts w:asciiTheme="majorHAnsi" w:eastAsiaTheme="majorEastAsia" w:hAnsiTheme="majorHAnsi" w:cstheme="majorBidi"/>
      <w:sz w:val="24"/>
    </w:rPr>
  </w:style>
  <w:style w:type="paragraph" w:styleId="Heading3">
    <w:name w:val="heading 3"/>
    <w:basedOn w:val="Normal"/>
    <w:next w:val="Normal"/>
    <w:link w:val="Heading3Char"/>
    <w:uiPriority w:val="9"/>
    <w:semiHidden/>
    <w:rsid w:val="00624148"/>
    <w:pPr>
      <w:keepNext/>
      <w:keepLines/>
      <w:spacing w:after="0"/>
      <w:outlineLvl w:val="2"/>
    </w:pPr>
    <w:rPr>
      <w:rFonts w:eastAsiaTheme="majorEastAsia" w:cstheme="majorBidi"/>
      <w:color w:val="2F2119" w:themeColor="accent1" w:themeShade="7F"/>
      <w:sz w:val="24"/>
      <w:szCs w:val="24"/>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302119"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2F2119"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2F2119"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BackgroundPlaceholder">
    <w:name w:val="Background Placeholder"/>
    <w:basedOn w:val="Normal"/>
    <w:next w:val="Normal"/>
    <w:semiHidden/>
    <w:qFormat/>
    <w:rsid w:val="00E33EF8"/>
    <w:pPr>
      <w:spacing w:before="0" w:after="600"/>
    </w:pPr>
    <w:rPr>
      <w:sz w:val="1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EA5A86"/>
    <w:rPr>
      <w:rFonts w:asciiTheme="majorHAnsi" w:hAnsiTheme="majorHAnsi"/>
      <w:color w:val="44546A" w:themeColor="text2"/>
      <w:szCs w:val="21"/>
    </w:rPr>
  </w:style>
  <w:style w:type="paragraph" w:styleId="Title">
    <w:name w:val="Title"/>
    <w:basedOn w:val="Normal"/>
    <w:uiPriority w:val="1"/>
    <w:qFormat/>
    <w:rsid w:val="00876655"/>
    <w:pPr>
      <w:spacing w:before="0" w:after="160"/>
    </w:pPr>
    <w:rPr>
      <w:rFonts w:asciiTheme="majorHAnsi" w:eastAsiaTheme="majorEastAsia" w:hAnsiTheme="majorHAnsi" w:cs="Times New Roman (Headings CS)"/>
      <w:b/>
      <w:bCs/>
      <w:caps/>
      <w:color w:val="000000" w:themeColor="text1"/>
      <w:spacing w:val="40"/>
      <w:sz w:val="60"/>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83758C"/>
    <w:pPr>
      <w:numPr>
        <w:numId w:val="18"/>
      </w:numPr>
      <w:spacing w:before="120" w:after="120" w:line="240" w:lineRule="exact"/>
      <w:ind w:left="360"/>
      <w:contextualSpacing/>
    </w:pPr>
  </w:style>
  <w:style w:type="paragraph" w:styleId="Subtitle">
    <w:name w:val="Subtitle"/>
    <w:basedOn w:val="Normal"/>
    <w:next w:val="Normal"/>
    <w:uiPriority w:val="2"/>
    <w:qFormat/>
    <w:rsid w:val="00876655"/>
    <w:pPr>
      <w:spacing w:after="360"/>
    </w:pPr>
    <w:rPr>
      <w:rFonts w:asciiTheme="majorHAnsi" w:eastAsiaTheme="majorEastAsia" w:hAnsiTheme="majorHAnsi" w:cs="Times New Roman (Headings CS)"/>
      <w:caps/>
      <w:color w:val="000000" w:themeColor="text1"/>
      <w:spacing w:val="4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302119"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EA5A86"/>
    <w:rPr>
      <w:rFonts w:asciiTheme="majorHAnsi" w:hAnsiTheme="majorHAnsi"/>
      <w:color w:val="44546A" w:themeColor="text2"/>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302119" w:themeColor="accent1" w:themeShade="80" w:shadow="1"/>
        <w:left w:val="single" w:sz="2" w:space="10" w:color="302119" w:themeColor="accent1" w:themeShade="80" w:shadow="1"/>
        <w:bottom w:val="single" w:sz="2" w:space="10" w:color="302119" w:themeColor="accent1" w:themeShade="80" w:shadow="1"/>
        <w:right w:val="single" w:sz="2" w:space="10" w:color="302119" w:themeColor="accent1" w:themeShade="80" w:shadow="1"/>
      </w:pBdr>
      <w:ind w:left="1152" w:right="1152"/>
    </w:pPr>
    <w:rPr>
      <w:i/>
      <w:iCs/>
      <w:color w:val="302119"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link w:val="DateChar"/>
    <w:uiPriority w:val="3"/>
    <w:semiHidden/>
    <w:rsid w:val="00774146"/>
    <w:pPr>
      <w:pBdr>
        <w:top w:val="single" w:sz="4" w:space="1" w:color="44546A" w:themeColor="text2"/>
      </w:pBdr>
      <w:contextualSpacing/>
      <w:jc w:val="right"/>
    </w:pPr>
  </w:style>
  <w:style w:type="character" w:customStyle="1" w:styleId="DateChar">
    <w:name w:val="Date Char"/>
    <w:basedOn w:val="DefaultParagraphFont"/>
    <w:link w:val="Date"/>
    <w:uiPriority w:val="3"/>
    <w:semiHidden/>
    <w:rsid w:val="00A84617"/>
    <w:rPr>
      <w:rFonts w:asciiTheme="majorHAnsi" w:hAnsiTheme="majorHAnsi"/>
      <w:color w:val="44546A" w:themeColor="text2"/>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F2119"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F2119"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302119" w:themeColor="accent1" w:themeShade="80"/>
        <w:bottom w:val="single" w:sz="4" w:space="10" w:color="302119" w:themeColor="accent1" w:themeShade="80"/>
      </w:pBdr>
      <w:spacing w:before="360" w:after="360"/>
      <w:jc w:val="center"/>
    </w:pPr>
    <w:rPr>
      <w:i/>
      <w:iCs/>
      <w:color w:val="302119" w:themeColor="accent1" w:themeShade="80"/>
    </w:rPr>
  </w:style>
  <w:style w:type="character" w:customStyle="1" w:styleId="IntenseQuoteChar">
    <w:name w:val="Intense Quote Char"/>
    <w:basedOn w:val="DefaultParagraphFont"/>
    <w:link w:val="IntenseQuote"/>
    <w:uiPriority w:val="30"/>
    <w:semiHidden/>
    <w:rsid w:val="002D3701"/>
    <w:rPr>
      <w:i/>
      <w:iCs/>
      <w:color w:val="302119"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302119"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00331E"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00663D" w:themeColor="accent3"/>
        <w:bottom w:val="single" w:sz="24" w:space="0" w:color="00663D" w:themeColor="accent3"/>
        <w:insideH w:val="single" w:sz="8" w:space="0" w:color="BFB6AB" w:themeColor="accent2"/>
      </w:tblBorders>
    </w:tblPr>
  </w:style>
  <w:style w:type="character" w:customStyle="1" w:styleId="Heading3Char">
    <w:name w:val="Heading 3 Char"/>
    <w:basedOn w:val="DefaultParagraphFont"/>
    <w:link w:val="Heading3"/>
    <w:uiPriority w:val="9"/>
    <w:semiHidden/>
    <w:rsid w:val="00A84617"/>
    <w:rPr>
      <w:rFonts w:asciiTheme="majorHAnsi" w:eastAsiaTheme="majorEastAsia" w:hAnsiTheme="majorHAnsi" w:cstheme="majorBidi"/>
      <w:color w:val="2F2119" w:themeColor="accent1" w:themeShade="7F"/>
      <w:sz w:val="24"/>
      <w:szCs w:val="24"/>
    </w:rPr>
  </w:style>
  <w:style w:type="paragraph" w:customStyle="1" w:styleId="PageNumbers">
    <w:name w:val="Page Numbers"/>
    <w:basedOn w:val="Normal"/>
    <w:uiPriority w:val="12"/>
    <w:semiHidden/>
    <w:qFormat/>
    <w:rsid w:val="00C9008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53401">
      <w:bodyDiv w:val="1"/>
      <w:marLeft w:val="0"/>
      <w:marRight w:val="0"/>
      <w:marTop w:val="0"/>
      <w:marBottom w:val="0"/>
      <w:divBdr>
        <w:top w:val="none" w:sz="0" w:space="0" w:color="auto"/>
        <w:left w:val="none" w:sz="0" w:space="0" w:color="auto"/>
        <w:bottom w:val="none" w:sz="0" w:space="0" w:color="auto"/>
        <w:right w:val="none" w:sz="0" w:space="0" w:color="auto"/>
      </w:divBdr>
    </w:div>
    <w:div w:id="655380364">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allace\AppData\Roaming\Microsoft\Templates\Classic%20minut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C69A4-DCA6-4A12-8500-1AC62584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BCE19-D873-48E7-8AA1-A7C6AF30928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13DFD6F9-5CD7-4550-8D85-2614CDE72381}">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minutes</Template>
  <TotalTime>0</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2024-08-15T15:33:00Z</dcterms:created>
  <dcterms:modified xsi:type="dcterms:W3CDTF">2024-08-15T16:24:00Z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